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0A" w:rsidRPr="00A93708" w:rsidRDefault="00B5370A" w:rsidP="00B5370A">
      <w:pPr>
        <w:ind w:firstLine="709"/>
        <w:jc w:val="center"/>
        <w:rPr>
          <w:sz w:val="26"/>
          <w:szCs w:val="26"/>
        </w:rPr>
      </w:pPr>
      <w:r w:rsidRPr="00A93708">
        <w:rPr>
          <w:sz w:val="26"/>
          <w:szCs w:val="26"/>
        </w:rPr>
        <w:t>Вопросы к ЭКЗАМЕНУ</w:t>
      </w:r>
    </w:p>
    <w:p w:rsidR="00B5370A" w:rsidRPr="00311C5D" w:rsidRDefault="00B5370A" w:rsidP="00B5370A">
      <w:pPr>
        <w:ind w:firstLine="709"/>
        <w:jc w:val="center"/>
        <w:rPr>
          <w:sz w:val="26"/>
          <w:szCs w:val="26"/>
        </w:rPr>
      </w:pPr>
      <w:r w:rsidRPr="00A93708">
        <w:rPr>
          <w:sz w:val="26"/>
          <w:szCs w:val="26"/>
        </w:rPr>
        <w:t xml:space="preserve">по дисциплине «ФИНАНСЫ» </w:t>
      </w:r>
    </w:p>
    <w:p w:rsidR="00B5370A" w:rsidRPr="00B5370A" w:rsidRDefault="00B5370A" w:rsidP="00B5370A">
      <w:pPr>
        <w:ind w:firstLine="709"/>
        <w:jc w:val="center"/>
        <w:rPr>
          <w:sz w:val="26"/>
          <w:szCs w:val="26"/>
        </w:rPr>
      </w:pPr>
      <w:r w:rsidRPr="00A93708">
        <w:rPr>
          <w:sz w:val="26"/>
          <w:szCs w:val="26"/>
        </w:rPr>
        <w:t xml:space="preserve">для </w:t>
      </w:r>
      <w:r>
        <w:rPr>
          <w:sz w:val="26"/>
          <w:szCs w:val="26"/>
        </w:rPr>
        <w:t>студентов специальности 1-25 01 04 «Финансы и кредит»</w:t>
      </w:r>
    </w:p>
    <w:p w:rsidR="00B5370A" w:rsidRPr="009D4774" w:rsidRDefault="00B5370A" w:rsidP="00B5370A">
      <w:pPr>
        <w:ind w:firstLine="709"/>
        <w:jc w:val="center"/>
        <w:rPr>
          <w:sz w:val="26"/>
          <w:szCs w:val="26"/>
        </w:rPr>
      </w:pPr>
      <w:r w:rsidRPr="009D4774">
        <w:rPr>
          <w:sz w:val="26"/>
          <w:szCs w:val="26"/>
        </w:rPr>
        <w:t>(</w:t>
      </w:r>
      <w:r>
        <w:rPr>
          <w:sz w:val="26"/>
          <w:szCs w:val="26"/>
        </w:rPr>
        <w:t>дневная и заочная форма обучения)</w:t>
      </w:r>
    </w:p>
    <w:p w:rsidR="00B5370A" w:rsidRPr="00A93708" w:rsidRDefault="00B5370A" w:rsidP="00B5370A">
      <w:pPr>
        <w:ind w:firstLine="709"/>
        <w:rPr>
          <w:sz w:val="26"/>
          <w:szCs w:val="26"/>
        </w:rPr>
      </w:pP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Механизм управления финансами предприятиями.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Организация финансовой работы на предприятии.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Понятие финансовых ресурсов, их классификация.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Характеристика децентрализованных финансовых ресурсов.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Амортизационный фонд и методы его формирования.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Финансовое обеспечение хозяйственной деятельности предприятия.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Способы финансирования хозяйственных субъектов.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Аналитический метод планирования прибыли</w:t>
      </w:r>
      <w:r>
        <w:rPr>
          <w:sz w:val="26"/>
          <w:szCs w:val="26"/>
          <w:lang w:val="en-US"/>
        </w:rPr>
        <w:t>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Прямой  метод планирования прибыли.</w:t>
      </w:r>
    </w:p>
    <w:p w:rsidR="00B5370A" w:rsidRPr="009B5BA3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9B5BA3">
        <w:rPr>
          <w:sz w:val="26"/>
          <w:szCs w:val="26"/>
        </w:rPr>
        <w:t>Классификация денежных затрат предприятия.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Планирование затрат на производство и реализацию продукции.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Выручка от реализации продукц</w:t>
      </w:r>
      <w:proofErr w:type="gramStart"/>
      <w:r w:rsidRPr="00D67842">
        <w:rPr>
          <w:sz w:val="26"/>
          <w:szCs w:val="26"/>
        </w:rPr>
        <w:t>ии и её</w:t>
      </w:r>
      <w:proofErr w:type="gramEnd"/>
      <w:r w:rsidRPr="00D67842">
        <w:rPr>
          <w:sz w:val="26"/>
          <w:szCs w:val="26"/>
        </w:rPr>
        <w:t xml:space="preserve"> значение.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Формирование прибыли предприятия от текущей деятельности.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 w:rsidRPr="00D67842">
        <w:rPr>
          <w:sz w:val="26"/>
          <w:szCs w:val="26"/>
        </w:rPr>
        <w:t>Механизм распределения прибыли предприятия</w:t>
      </w:r>
      <w:r w:rsidRPr="00D67842">
        <w:rPr>
          <w:color w:val="FF0000"/>
          <w:sz w:val="26"/>
          <w:szCs w:val="26"/>
        </w:rPr>
        <w:t>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 w:rsidRPr="009B5BA3">
        <w:rPr>
          <w:sz w:val="26"/>
          <w:szCs w:val="26"/>
        </w:rPr>
        <w:t>Прибыль от финансовой и инвестиционной деятельности</w:t>
      </w:r>
      <w:r w:rsidRPr="00D67842">
        <w:rPr>
          <w:color w:val="FF0000"/>
          <w:sz w:val="26"/>
          <w:szCs w:val="26"/>
        </w:rPr>
        <w:t>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Задачи финансового планирования на предприятии.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Перспективные финансовые планы.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Годовые (текущие) финансовые планы.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Оперативные финансовые планы.</w:t>
      </w:r>
    </w:p>
    <w:p w:rsidR="00B5370A" w:rsidRPr="009B5BA3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9B5BA3">
        <w:rPr>
          <w:sz w:val="26"/>
          <w:szCs w:val="26"/>
        </w:rPr>
        <w:t xml:space="preserve">Порог рентабельности и запас финансовой </w:t>
      </w:r>
      <w:r>
        <w:rPr>
          <w:sz w:val="26"/>
          <w:szCs w:val="26"/>
        </w:rPr>
        <w:t>прочности</w:t>
      </w:r>
      <w:r w:rsidRPr="009B5BA3">
        <w:rPr>
          <w:sz w:val="26"/>
          <w:szCs w:val="26"/>
        </w:rPr>
        <w:t>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Оценка финансовой устойчивости работы предприятий.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Денежные фонды и резервы предприятия.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 xml:space="preserve">Механизм формирования прибыли предприятия. 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Финансовые обязательства предприятия.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Влияние отраслевых особенностей на организацию финансов.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Система показателей рентабельности.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Факторы роста прибыли и повышения рентабельности.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Финансовые аспекты формирования предприятиями цен на продукцию.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Планирование прибыли на предприятии, основные этапы.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Принципы организации финансов предприятия.</w:t>
      </w:r>
    </w:p>
    <w:p w:rsidR="00B5370A" w:rsidRPr="009B5BA3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9B5BA3">
        <w:rPr>
          <w:sz w:val="26"/>
          <w:szCs w:val="26"/>
        </w:rPr>
        <w:t>Финансовые методы планирования и их характеристика.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 w:rsidRPr="00D67842">
        <w:rPr>
          <w:sz w:val="26"/>
          <w:szCs w:val="26"/>
        </w:rPr>
        <w:t>Понятие и состав оборотных средств</w:t>
      </w:r>
      <w:r w:rsidRPr="00D67842">
        <w:rPr>
          <w:color w:val="FF0000"/>
          <w:sz w:val="26"/>
          <w:szCs w:val="26"/>
        </w:rPr>
        <w:t>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Методы определения потребности в оборотных средствах.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Источники финансирования оборотных средств.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 w:rsidRPr="00D67842">
        <w:rPr>
          <w:sz w:val="26"/>
          <w:szCs w:val="26"/>
        </w:rPr>
        <w:t>Показатели, характеризующие эффективность использования оборотных средств на предприятии</w:t>
      </w:r>
      <w:r w:rsidRPr="00D67842">
        <w:rPr>
          <w:color w:val="FF0000"/>
          <w:sz w:val="26"/>
          <w:szCs w:val="26"/>
        </w:rPr>
        <w:t>.</w:t>
      </w:r>
    </w:p>
    <w:p w:rsidR="00B5370A" w:rsidRPr="00D67842" w:rsidRDefault="00B5370A" w:rsidP="00B5370A">
      <w:pPr>
        <w:numPr>
          <w:ilvl w:val="0"/>
          <w:numId w:val="1"/>
        </w:numPr>
        <w:jc w:val="both"/>
        <w:rPr>
          <w:sz w:val="26"/>
          <w:szCs w:val="26"/>
        </w:rPr>
      </w:pPr>
      <w:r w:rsidRPr="00D67842">
        <w:rPr>
          <w:sz w:val="26"/>
          <w:szCs w:val="26"/>
        </w:rPr>
        <w:t>Определение потребности в оборотных средствах методом прямого счета.</w:t>
      </w:r>
    </w:p>
    <w:p w:rsidR="00B5370A" w:rsidRPr="00D67842" w:rsidRDefault="00B5370A" w:rsidP="00B5370A">
      <w:pPr>
        <w:rPr>
          <w:color w:val="FF0000"/>
        </w:rPr>
      </w:pPr>
    </w:p>
    <w:p w:rsidR="00B5370A" w:rsidRDefault="00B5370A" w:rsidP="00B5370A">
      <w:r>
        <w:t>Разработчик</w:t>
      </w:r>
      <w:proofErr w:type="gramStart"/>
      <w:r>
        <w:t xml:space="preserve"> :</w:t>
      </w:r>
      <w:proofErr w:type="gramEnd"/>
      <w:r>
        <w:t xml:space="preserve"> доц., к.э.н. </w:t>
      </w:r>
      <w:proofErr w:type="spellStart"/>
      <w:r>
        <w:t>Дём</w:t>
      </w:r>
      <w:proofErr w:type="spellEnd"/>
      <w:r>
        <w:t xml:space="preserve"> О.Д.</w:t>
      </w:r>
      <w:r w:rsidRPr="00A93708">
        <w:t xml:space="preserve"> </w:t>
      </w:r>
    </w:p>
    <w:p w:rsidR="00B5370A" w:rsidRDefault="00B5370A" w:rsidP="00B5370A">
      <w:r>
        <w:t xml:space="preserve">2021 – 2022 </w:t>
      </w:r>
      <w:proofErr w:type="spellStart"/>
      <w:r>
        <w:t>уч.г</w:t>
      </w:r>
      <w:proofErr w:type="spellEnd"/>
      <w:r>
        <w:t>.</w:t>
      </w:r>
    </w:p>
    <w:p w:rsidR="00B5370A" w:rsidRDefault="00B5370A" w:rsidP="00B5370A"/>
    <w:p w:rsidR="00B5370A" w:rsidRDefault="00B5370A" w:rsidP="00B5370A"/>
    <w:p w:rsidR="00036F56" w:rsidRDefault="00036F56">
      <w:bookmarkStart w:id="0" w:name="_GoBack"/>
      <w:bookmarkEnd w:id="0"/>
    </w:p>
    <w:sectPr w:rsidR="0003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CF7"/>
    <w:multiLevelType w:val="hybridMultilevel"/>
    <w:tmpl w:val="E418033E"/>
    <w:lvl w:ilvl="0" w:tplc="E318C6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5"/>
    <w:rsid w:val="00036F56"/>
    <w:rsid w:val="006B2B35"/>
    <w:rsid w:val="00B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-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2022-06-06T09:26:00Z</dcterms:created>
  <dcterms:modified xsi:type="dcterms:W3CDTF">2022-06-06T09:27:00Z</dcterms:modified>
</cp:coreProperties>
</file>