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CC" w:rsidRPr="00CE17C3" w:rsidRDefault="006B59CC" w:rsidP="006B59CC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B59CC" w:rsidRDefault="006B59CC" w:rsidP="006B59CC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>
        <w:rPr>
          <w:sz w:val="24"/>
          <w:szCs w:val="24"/>
        </w:rPr>
        <w:t>едующий кафедрой</w:t>
      </w:r>
    </w:p>
    <w:p w:rsidR="006B59CC" w:rsidRPr="00701860" w:rsidRDefault="006B59CC" w:rsidP="006B59CC">
      <w:pPr>
        <w:jc w:val="both"/>
        <w:rPr>
          <w:sz w:val="24"/>
          <w:szCs w:val="24"/>
        </w:rPr>
      </w:pPr>
      <w:r>
        <w:t>_______________</w:t>
      </w:r>
      <w:r>
        <w:rPr>
          <w:sz w:val="24"/>
          <w:szCs w:val="24"/>
        </w:rPr>
        <w:t>Прокофьева Н.Л.</w:t>
      </w:r>
    </w:p>
    <w:p w:rsidR="006B59CC" w:rsidRPr="00CE17C3" w:rsidRDefault="00362C84" w:rsidP="006B59CC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6B59CC">
        <w:rPr>
          <w:sz w:val="24"/>
          <w:szCs w:val="24"/>
        </w:rPr>
        <w:t>.08.</w:t>
      </w:r>
      <w:r w:rsidR="006B59CC" w:rsidRPr="00A015B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6B59CC">
        <w:rPr>
          <w:sz w:val="24"/>
          <w:szCs w:val="24"/>
        </w:rPr>
        <w:t xml:space="preserve"> </w:t>
      </w:r>
      <w:r w:rsidR="006B59CC" w:rsidRPr="00A015BE">
        <w:rPr>
          <w:sz w:val="24"/>
          <w:szCs w:val="24"/>
        </w:rPr>
        <w:t>г.</w:t>
      </w:r>
      <w:r w:rsidR="006B59CC">
        <w:tab/>
      </w:r>
      <w:r w:rsidR="006B59CC">
        <w:tab/>
      </w:r>
      <w:r w:rsidR="006B59CC">
        <w:tab/>
      </w:r>
      <w:r w:rsidR="006B59CC">
        <w:tab/>
      </w:r>
      <w:r w:rsidR="006B59CC">
        <w:tab/>
      </w:r>
      <w:r w:rsidR="006B59CC">
        <w:tab/>
      </w:r>
      <w:r w:rsidR="006B59CC">
        <w:tab/>
      </w:r>
      <w:r w:rsidR="006B59CC">
        <w:tab/>
      </w:r>
      <w:r w:rsidR="006B59CC">
        <w:tab/>
      </w:r>
    </w:p>
    <w:p w:rsidR="006B59CC" w:rsidRPr="00CE17C3" w:rsidRDefault="006B59CC" w:rsidP="006B59CC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B59CC" w:rsidRDefault="006B59CC" w:rsidP="006B59CC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МЫ</w:t>
      </w:r>
      <w:r w:rsidRPr="00CE17C3">
        <w:rPr>
          <w:sz w:val="24"/>
          <w:szCs w:val="24"/>
        </w:rPr>
        <w:t xml:space="preserve"> КУРСОВЫХ РАБОТ </w:t>
      </w:r>
    </w:p>
    <w:p w:rsidR="006B59CC" w:rsidRPr="00A015BE" w:rsidRDefault="006B59CC" w:rsidP="006B59CC">
      <w:pPr>
        <w:pStyle w:val="2"/>
        <w:rPr>
          <w:sz w:val="8"/>
          <w:szCs w:val="8"/>
        </w:rPr>
      </w:pPr>
    </w:p>
    <w:p w:rsidR="006B59CC" w:rsidRDefault="006B59CC" w:rsidP="006B59CC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ФЭБУ 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Pr="00E31F71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Эо-1</w:t>
      </w:r>
      <w:r w:rsidR="00362C84">
        <w:rPr>
          <w:sz w:val="24"/>
          <w:szCs w:val="24"/>
          <w:u w:val="single"/>
        </w:rPr>
        <w:t>5</w:t>
      </w:r>
    </w:p>
    <w:p w:rsidR="006B59CC" w:rsidRPr="00A015BE" w:rsidRDefault="006B59CC" w:rsidP="006B59CC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>
        <w:rPr>
          <w:sz w:val="24"/>
          <w:szCs w:val="24"/>
          <w:u w:val="single"/>
        </w:rPr>
        <w:t>«Финансы и коммерческая деятельность»</w:t>
      </w:r>
    </w:p>
    <w:p w:rsidR="006B59CC" w:rsidRPr="00DA75CC" w:rsidRDefault="006B59CC" w:rsidP="006B59CC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Инвестиционное проектирование</w:t>
      </w:r>
      <w:r w:rsidRPr="00DA75CC">
        <w:rPr>
          <w:sz w:val="24"/>
          <w:szCs w:val="24"/>
          <w:u w:val="single"/>
        </w:rPr>
        <w:t>»</w:t>
      </w:r>
    </w:p>
    <w:p w:rsidR="00F012A6" w:rsidRDefault="00F012A6"/>
    <w:p w:rsidR="00E31F71" w:rsidRDefault="00362C84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Особенности реализации инвестиционных проектов в Республике Беларусь.</w:t>
      </w:r>
    </w:p>
    <w:p w:rsidR="00362C84" w:rsidRDefault="00362C84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Основы инвестиционного проектирования в Республике Беларусь.</w:t>
      </w:r>
    </w:p>
    <w:p w:rsidR="00362C84" w:rsidRDefault="00362C84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Особенности инвестиционного проектирования для стран с трансформационной экономикой.</w:t>
      </w:r>
    </w:p>
    <w:p w:rsidR="00640C76" w:rsidRDefault="00640C7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Организация инвестиционного проектирования.</w:t>
      </w:r>
    </w:p>
    <w:p w:rsidR="00640C76" w:rsidRDefault="00640C7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Основные функции управления проектами.</w:t>
      </w:r>
    </w:p>
    <w:p w:rsidR="00640C76" w:rsidRDefault="00640C7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Управление рисками инвестиционного проекта.</w:t>
      </w:r>
    </w:p>
    <w:p w:rsidR="00640C76" w:rsidRDefault="00640C7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Сущность и особенности управления проектными рисками в Республике Беларусь.</w:t>
      </w:r>
    </w:p>
    <w:p w:rsidR="00640C76" w:rsidRDefault="00640C7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Организация работ по минимизации проектных рисков на предприятии.</w:t>
      </w:r>
    </w:p>
    <w:p w:rsidR="00640C76" w:rsidRDefault="00640C7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Элементы маркетинга при осуществлении проекта.</w:t>
      </w:r>
    </w:p>
    <w:p w:rsidR="00640C76" w:rsidRDefault="00640C7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Маркетинговые исследования в инвестиционном проектировании.</w:t>
      </w:r>
    </w:p>
    <w:p w:rsidR="00640C76" w:rsidRDefault="00640C7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</w:t>
      </w:r>
      <w:r w:rsidR="002A7CCF">
        <w:rPr>
          <w:sz w:val="24"/>
          <w:szCs w:val="24"/>
        </w:rPr>
        <w:t xml:space="preserve">организации проектирования в сфере </w:t>
      </w:r>
      <w:r w:rsidR="002A7CCF">
        <w:rPr>
          <w:sz w:val="24"/>
          <w:szCs w:val="24"/>
          <w:lang w:val="en-US"/>
        </w:rPr>
        <w:t>IT</w:t>
      </w:r>
      <w:r w:rsidR="002A7CCF">
        <w:rPr>
          <w:sz w:val="24"/>
          <w:szCs w:val="24"/>
        </w:rPr>
        <w:t>-технологий.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Идентификация и анализ рынка для создания проекта.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Определение стратегии проекта и разработка концепции маркетинга.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Технико-экономические исследования проекта.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Оценка воздействия проекта на окружающую среду.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Организационное проектирование и бюджет осуществления проекта.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Финансовый анализ и оценка эффективности проекта.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Оценка и анализ затрат по проекту.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Прогноз и оценка основных показателей хозяйственной деятельности при реализации проекта.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Оценка экономического эффекта и эффективности реализации проекта.</w:t>
      </w:r>
    </w:p>
    <w:p w:rsidR="002A7CCF" w:rsidRDefault="002A7CCF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Организация проведения финансового анализа и оценки проекта.</w:t>
      </w:r>
    </w:p>
    <w:p w:rsidR="00432C86" w:rsidRDefault="00432C8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Планирование финансовых ресурсов для инвестирования.</w:t>
      </w:r>
    </w:p>
    <w:p w:rsidR="00432C86" w:rsidRDefault="00432C8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Денежные потоки и их роль в организации инвестиционной деятельности.</w:t>
      </w:r>
    </w:p>
    <w:p w:rsidR="00432C86" w:rsidRDefault="00432C8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Организация реализации инвестиционного проекта.</w:t>
      </w:r>
    </w:p>
    <w:p w:rsidR="00432C86" w:rsidRDefault="00432C8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Заключение и мониторинг контрактов при осуществлении проектов.</w:t>
      </w:r>
    </w:p>
    <w:p w:rsidR="00432C86" w:rsidRDefault="00432C86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Особенности организации и управления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проектами.</w:t>
      </w:r>
    </w:p>
    <w:p w:rsidR="00E50FC3" w:rsidRDefault="00E50FC3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Особенности управления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-проектами</w:t>
      </w:r>
      <w:r>
        <w:rPr>
          <w:sz w:val="24"/>
          <w:szCs w:val="24"/>
        </w:rPr>
        <w:t xml:space="preserve"> в Республике Беларусь.</w:t>
      </w:r>
    </w:p>
    <w:p w:rsidR="00E50FC3" w:rsidRDefault="00E50FC3" w:rsidP="00640C76">
      <w:pPr>
        <w:pStyle w:val="a3"/>
        <w:numPr>
          <w:ilvl w:val="0"/>
          <w:numId w:val="3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Особенности проведения финансового анализа и оценки эффективности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-проектами</w:t>
      </w:r>
      <w:r>
        <w:rPr>
          <w:sz w:val="24"/>
          <w:szCs w:val="24"/>
        </w:rPr>
        <w:t>.</w:t>
      </w:r>
    </w:p>
    <w:p w:rsidR="00640C76" w:rsidRPr="00362C84" w:rsidRDefault="00640C76" w:rsidP="00640C76">
      <w:pPr>
        <w:pStyle w:val="a3"/>
        <w:ind w:left="284"/>
        <w:rPr>
          <w:sz w:val="24"/>
          <w:szCs w:val="24"/>
        </w:rPr>
      </w:pPr>
    </w:p>
    <w:p w:rsidR="006B59CC" w:rsidRDefault="006B59CC" w:rsidP="006B59CC">
      <w:pPr>
        <w:pStyle w:val="a3"/>
        <w:ind w:left="426"/>
        <w:rPr>
          <w:sz w:val="24"/>
          <w:szCs w:val="24"/>
        </w:rPr>
      </w:pPr>
    </w:p>
    <w:p w:rsidR="006B59CC" w:rsidRDefault="006B59CC" w:rsidP="006B59C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Руководител</w:t>
      </w:r>
      <w:r w:rsidR="00362C84">
        <w:rPr>
          <w:sz w:val="24"/>
          <w:szCs w:val="24"/>
        </w:rPr>
        <w:t>ь</w:t>
      </w:r>
      <w:r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B59CC" w:rsidRPr="006B59CC" w:rsidTr="00813649">
        <w:trPr>
          <w:trHeight w:val="304"/>
        </w:trPr>
        <w:tc>
          <w:tcPr>
            <w:tcW w:w="4785" w:type="dxa"/>
            <w:shd w:val="clear" w:color="auto" w:fill="auto"/>
          </w:tcPr>
          <w:p w:rsidR="006B59CC" w:rsidRPr="00813649" w:rsidRDefault="006B59CC" w:rsidP="006B59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3649">
              <w:rPr>
                <w:rFonts w:eastAsia="Calibri"/>
                <w:sz w:val="24"/>
                <w:szCs w:val="24"/>
                <w:lang w:eastAsia="en-US"/>
              </w:rPr>
              <w:t>__________________ Советникова О.П.</w:t>
            </w:r>
          </w:p>
          <w:p w:rsidR="006B59CC" w:rsidRPr="00813649" w:rsidRDefault="006B59CC" w:rsidP="006B59C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13649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813649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6B59CC" w:rsidRPr="00813649" w:rsidRDefault="006B59CC" w:rsidP="006B59C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B59CC" w:rsidRPr="00813649" w:rsidRDefault="006B59CC" w:rsidP="006B59CC">
      <w:pPr>
        <w:spacing w:after="200"/>
        <w:rPr>
          <w:rFonts w:eastAsia="Calibri"/>
          <w:sz w:val="24"/>
          <w:szCs w:val="24"/>
          <w:lang w:eastAsia="en-US"/>
        </w:rPr>
      </w:pPr>
    </w:p>
    <w:p w:rsidR="006B59CC" w:rsidRPr="00813649" w:rsidRDefault="006B59CC" w:rsidP="006B59CC">
      <w:pPr>
        <w:spacing w:after="200"/>
        <w:rPr>
          <w:rFonts w:eastAsia="Calibri"/>
          <w:sz w:val="24"/>
          <w:szCs w:val="24"/>
          <w:lang w:eastAsia="en-US"/>
        </w:rPr>
      </w:pPr>
      <w:r w:rsidRPr="00813649">
        <w:rPr>
          <w:rFonts w:eastAsia="Calibri"/>
          <w:sz w:val="24"/>
          <w:szCs w:val="24"/>
          <w:lang w:eastAsia="en-US"/>
        </w:rPr>
        <w:t xml:space="preserve">Темы курсовых работ  рассмотрены и утверждены на заседании кафедры «Финансы и коммерческая деятельность», Протокол № 1 от </w:t>
      </w:r>
      <w:r w:rsidR="00E91F0D">
        <w:rPr>
          <w:rFonts w:eastAsia="Calibri"/>
          <w:sz w:val="24"/>
          <w:szCs w:val="24"/>
          <w:lang w:eastAsia="en-US"/>
        </w:rPr>
        <w:t>31</w:t>
      </w:r>
      <w:r w:rsidRPr="00813649">
        <w:rPr>
          <w:rFonts w:eastAsia="Calibri"/>
          <w:sz w:val="24"/>
          <w:szCs w:val="24"/>
          <w:lang w:eastAsia="en-US"/>
        </w:rPr>
        <w:t>.08.20</w:t>
      </w:r>
      <w:r w:rsidR="00E91F0D">
        <w:rPr>
          <w:rFonts w:eastAsia="Calibri"/>
          <w:sz w:val="24"/>
          <w:szCs w:val="24"/>
          <w:lang w:eastAsia="en-US"/>
        </w:rPr>
        <w:t>20</w:t>
      </w:r>
      <w:r w:rsidR="009B3D81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813649">
        <w:rPr>
          <w:rFonts w:eastAsia="Calibri"/>
          <w:sz w:val="24"/>
          <w:szCs w:val="24"/>
          <w:lang w:eastAsia="en-US"/>
        </w:rPr>
        <w:t>г.</w:t>
      </w:r>
    </w:p>
    <w:p w:rsidR="006B59CC" w:rsidRDefault="006B59CC" w:rsidP="006B59CC">
      <w:pPr>
        <w:pStyle w:val="a3"/>
        <w:ind w:left="0"/>
        <w:rPr>
          <w:sz w:val="24"/>
          <w:szCs w:val="24"/>
        </w:rPr>
      </w:pPr>
    </w:p>
    <w:p w:rsidR="006B59CC" w:rsidRPr="006B59CC" w:rsidRDefault="006B59CC" w:rsidP="006B59CC">
      <w:pPr>
        <w:pStyle w:val="a3"/>
        <w:ind w:left="0"/>
        <w:rPr>
          <w:sz w:val="24"/>
          <w:szCs w:val="24"/>
        </w:rPr>
      </w:pPr>
    </w:p>
    <w:sectPr w:rsidR="006B59CC" w:rsidRPr="006B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5633"/>
    <w:multiLevelType w:val="hybridMultilevel"/>
    <w:tmpl w:val="7E6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7F2"/>
    <w:multiLevelType w:val="hybridMultilevel"/>
    <w:tmpl w:val="572A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E1174"/>
    <w:multiLevelType w:val="hybridMultilevel"/>
    <w:tmpl w:val="71EC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8D"/>
    <w:rsid w:val="002A7CCF"/>
    <w:rsid w:val="00362C84"/>
    <w:rsid w:val="00432C86"/>
    <w:rsid w:val="005969F4"/>
    <w:rsid w:val="00640C76"/>
    <w:rsid w:val="006B59CC"/>
    <w:rsid w:val="006F158D"/>
    <w:rsid w:val="00813649"/>
    <w:rsid w:val="009B3D81"/>
    <w:rsid w:val="00CD1C16"/>
    <w:rsid w:val="00E31F71"/>
    <w:rsid w:val="00E50FC3"/>
    <w:rsid w:val="00E91F0D"/>
    <w:rsid w:val="00F012A6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9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9C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9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9C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УТВЕРЖДАЮ</vt:lpstr>
      <vt:lpstr>    ТЕМЫ КУРСОВЫХ РАБОТ </vt:lpstr>
      <vt:lpstr>    </vt:lpstr>
    </vt:vector>
  </TitlesOfParts>
  <Company>-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11</cp:revision>
  <cp:lastPrinted>2020-11-10T08:58:00Z</cp:lastPrinted>
  <dcterms:created xsi:type="dcterms:W3CDTF">2019-10-23T12:02:00Z</dcterms:created>
  <dcterms:modified xsi:type="dcterms:W3CDTF">2020-11-10T09:00:00Z</dcterms:modified>
</cp:coreProperties>
</file>