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F" w:rsidRPr="00476C5D" w:rsidRDefault="00566A75" w:rsidP="00566A75">
      <w:pPr>
        <w:tabs>
          <w:tab w:val="left" w:pos="709"/>
        </w:tabs>
        <w:ind w:left="60" w:firstLine="360"/>
        <w:jc w:val="center"/>
        <w:rPr>
          <w:b/>
          <w:sz w:val="24"/>
          <w:szCs w:val="24"/>
        </w:rPr>
      </w:pPr>
      <w:r w:rsidRPr="00476C5D">
        <w:rPr>
          <w:b/>
          <w:sz w:val="24"/>
          <w:szCs w:val="24"/>
        </w:rPr>
        <w:t>ПЕРЕЧЕНЬ РЕКОМЕНДУЕМОЙ ЛИТЕРАТУРЫ</w:t>
      </w:r>
    </w:p>
    <w:p w:rsidR="005F23BF" w:rsidRDefault="005F23BF" w:rsidP="00476C5D"/>
    <w:p w:rsidR="00C91A69" w:rsidRPr="00C91A69" w:rsidRDefault="00C91A69" w:rsidP="00C91A69">
      <w:pPr>
        <w:jc w:val="center"/>
        <w:rPr>
          <w:b/>
          <w:i/>
          <w:sz w:val="24"/>
          <w:szCs w:val="24"/>
        </w:rPr>
      </w:pPr>
      <w:r w:rsidRPr="00C91A69">
        <w:rPr>
          <w:b/>
          <w:i/>
          <w:sz w:val="24"/>
          <w:szCs w:val="24"/>
        </w:rPr>
        <w:t>Законодательные и нормативно-правовые акты</w:t>
      </w:r>
    </w:p>
    <w:p w:rsidR="00F34EF2" w:rsidRDefault="00F34EF2" w:rsidP="00C91A69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C91A69">
        <w:rPr>
          <w:sz w:val="24"/>
          <w:szCs w:val="24"/>
        </w:rPr>
        <w:t>Бюджетный кодекс Республики Беларусь от 31 декабря 2017 г. № 84-З (с изм. и доп.) // Национальный реестр правовых актов Республики Беларусь. – 2018. – № 2/2522.</w:t>
      </w:r>
    </w:p>
    <w:p w:rsidR="00F34EF2" w:rsidRDefault="00F34EF2" w:rsidP="00C91A69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0D4C0B">
        <w:rPr>
          <w:sz w:val="24"/>
          <w:szCs w:val="24"/>
        </w:rPr>
        <w:t>Гражданский кодекс Республики Беларусь от 7 декабря 1998 г.№ 218-3 (в ред. от 17.07.2018 г.  № 135-З) // Консультант Плюс: Беларусь. Технология 3000 [Электро</w:t>
      </w:r>
      <w:r w:rsidRPr="000D4C0B">
        <w:rPr>
          <w:sz w:val="24"/>
          <w:szCs w:val="24"/>
        </w:rPr>
        <w:t>н</w:t>
      </w:r>
      <w:r w:rsidRPr="000D4C0B">
        <w:rPr>
          <w:sz w:val="24"/>
          <w:szCs w:val="24"/>
        </w:rPr>
        <w:t>ный ресурс] / ООО «</w:t>
      </w:r>
      <w:proofErr w:type="spellStart"/>
      <w:r w:rsidRPr="000D4C0B">
        <w:rPr>
          <w:sz w:val="24"/>
          <w:szCs w:val="24"/>
        </w:rPr>
        <w:t>ЮрСпектр</w:t>
      </w:r>
      <w:proofErr w:type="spellEnd"/>
      <w:r w:rsidRPr="000D4C0B">
        <w:rPr>
          <w:sz w:val="24"/>
          <w:szCs w:val="24"/>
        </w:rPr>
        <w:t xml:space="preserve">»,  Нац. Центр правовой </w:t>
      </w:r>
      <w:proofErr w:type="spellStart"/>
      <w:r w:rsidRPr="000D4C0B">
        <w:rPr>
          <w:sz w:val="24"/>
          <w:szCs w:val="24"/>
        </w:rPr>
        <w:t>информ</w:t>
      </w:r>
      <w:proofErr w:type="spellEnd"/>
      <w:r w:rsidRPr="000D4C0B">
        <w:rPr>
          <w:sz w:val="24"/>
          <w:szCs w:val="24"/>
        </w:rPr>
        <w:t xml:space="preserve">. </w:t>
      </w:r>
      <w:proofErr w:type="spellStart"/>
      <w:r w:rsidRPr="000D4C0B">
        <w:rPr>
          <w:sz w:val="24"/>
          <w:szCs w:val="24"/>
        </w:rPr>
        <w:t>Респ</w:t>
      </w:r>
      <w:proofErr w:type="spellEnd"/>
      <w:r w:rsidRPr="000D4C0B">
        <w:rPr>
          <w:sz w:val="24"/>
          <w:szCs w:val="24"/>
        </w:rPr>
        <w:t>. Беларусь. – Минск, 2018</w:t>
      </w:r>
      <w:r>
        <w:rPr>
          <w:sz w:val="24"/>
          <w:szCs w:val="24"/>
        </w:rPr>
        <w:t>.</w:t>
      </w:r>
    </w:p>
    <w:p w:rsidR="00F34EF2" w:rsidRPr="00C91A69" w:rsidRDefault="00F34EF2" w:rsidP="00C91A69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sz w:val="24"/>
          <w:szCs w:val="24"/>
        </w:rPr>
        <w:t xml:space="preserve">Инвестиционный кодекс Республики Беларусь, </w:t>
      </w:r>
      <w:r w:rsidRPr="00566A75">
        <w:rPr>
          <w:rStyle w:val="datepr"/>
          <w:sz w:val="24"/>
          <w:szCs w:val="24"/>
        </w:rPr>
        <w:t>22 июня 2001 г.,</w:t>
      </w:r>
      <w:r w:rsidRPr="00566A75">
        <w:rPr>
          <w:rStyle w:val="number"/>
          <w:sz w:val="24"/>
          <w:szCs w:val="24"/>
        </w:rPr>
        <w:t>№ 37-З</w:t>
      </w:r>
      <w:r w:rsidRPr="00566A75">
        <w:rPr>
          <w:sz w:val="24"/>
          <w:szCs w:val="24"/>
        </w:rPr>
        <w:t xml:space="preserve"> // </w:t>
      </w:r>
      <w:r w:rsidRPr="00566A75">
        <w:rPr>
          <w:bCs/>
          <w:sz w:val="24"/>
          <w:szCs w:val="24"/>
        </w:rPr>
        <w:t xml:space="preserve">Эталон – Беларусь [Электронный ресурс] / </w:t>
      </w:r>
      <w:proofErr w:type="gramStart"/>
      <w:r w:rsidRPr="00566A75">
        <w:rPr>
          <w:bCs/>
          <w:sz w:val="24"/>
          <w:szCs w:val="24"/>
        </w:rPr>
        <w:t>Нац. центр</w:t>
      </w:r>
      <w:proofErr w:type="gramEnd"/>
      <w:r w:rsidRPr="00566A75">
        <w:rPr>
          <w:bCs/>
          <w:sz w:val="24"/>
          <w:szCs w:val="24"/>
        </w:rPr>
        <w:t xml:space="preserve"> правовой </w:t>
      </w:r>
      <w:proofErr w:type="spellStart"/>
      <w:r w:rsidRPr="00566A75">
        <w:rPr>
          <w:bCs/>
          <w:sz w:val="24"/>
          <w:szCs w:val="24"/>
        </w:rPr>
        <w:t>информ</w:t>
      </w:r>
      <w:proofErr w:type="spellEnd"/>
      <w:r w:rsidRPr="00566A75">
        <w:rPr>
          <w:bCs/>
          <w:sz w:val="24"/>
          <w:szCs w:val="24"/>
        </w:rPr>
        <w:t xml:space="preserve">. </w:t>
      </w:r>
      <w:proofErr w:type="spellStart"/>
      <w:r w:rsidRPr="00566A75">
        <w:rPr>
          <w:bCs/>
          <w:sz w:val="24"/>
          <w:szCs w:val="24"/>
        </w:rPr>
        <w:t>Респ</w:t>
      </w:r>
      <w:proofErr w:type="spellEnd"/>
      <w:r w:rsidRPr="00566A75">
        <w:rPr>
          <w:bCs/>
          <w:sz w:val="24"/>
          <w:szCs w:val="24"/>
        </w:rPr>
        <w:t>. Беларусь. – Минск, 2012.</w:t>
      </w:r>
    </w:p>
    <w:p w:rsidR="00F34EF2" w:rsidRPr="00C91A69" w:rsidRDefault="00F34EF2" w:rsidP="00C91A69">
      <w:pPr>
        <w:numPr>
          <w:ilvl w:val="0"/>
          <w:numId w:val="17"/>
        </w:numPr>
        <w:rPr>
          <w:sz w:val="24"/>
          <w:szCs w:val="24"/>
        </w:rPr>
      </w:pPr>
      <w:r w:rsidRPr="00C91A69">
        <w:rPr>
          <w:sz w:val="24"/>
          <w:szCs w:val="24"/>
        </w:rPr>
        <w:t>О ценных бумагах и фондовых биржах</w:t>
      </w:r>
      <w:proofErr w:type="gramStart"/>
      <w:r w:rsidRPr="00C91A69">
        <w:rPr>
          <w:sz w:val="24"/>
          <w:szCs w:val="24"/>
        </w:rPr>
        <w:t xml:space="preserve"> :</w:t>
      </w:r>
      <w:proofErr w:type="gramEnd"/>
      <w:r w:rsidRPr="00C91A69">
        <w:rPr>
          <w:sz w:val="24"/>
          <w:szCs w:val="24"/>
        </w:rPr>
        <w:t xml:space="preserve"> Закон Республики Беларусь от 12 марта 1992 г., № 1512-XII // Эталон – Беларусь [Электронный ресурс] / </w:t>
      </w:r>
      <w:proofErr w:type="gramStart"/>
      <w:r w:rsidRPr="00C91A69">
        <w:rPr>
          <w:sz w:val="24"/>
          <w:szCs w:val="24"/>
        </w:rPr>
        <w:t>Нац. центр</w:t>
      </w:r>
      <w:proofErr w:type="gramEnd"/>
      <w:r w:rsidRPr="00C91A69">
        <w:rPr>
          <w:sz w:val="24"/>
          <w:szCs w:val="24"/>
        </w:rPr>
        <w:t xml:space="preserve"> правовой </w:t>
      </w:r>
      <w:proofErr w:type="spellStart"/>
      <w:r w:rsidRPr="00C91A69">
        <w:rPr>
          <w:sz w:val="24"/>
          <w:szCs w:val="24"/>
        </w:rPr>
        <w:t>и</w:t>
      </w:r>
      <w:r w:rsidRPr="00C91A69">
        <w:rPr>
          <w:sz w:val="24"/>
          <w:szCs w:val="24"/>
        </w:rPr>
        <w:t>н</w:t>
      </w:r>
      <w:r w:rsidRPr="00C91A69">
        <w:rPr>
          <w:sz w:val="24"/>
          <w:szCs w:val="24"/>
        </w:rPr>
        <w:t>форм</w:t>
      </w:r>
      <w:proofErr w:type="spellEnd"/>
      <w:r w:rsidRPr="00C91A69">
        <w:rPr>
          <w:sz w:val="24"/>
          <w:szCs w:val="24"/>
        </w:rPr>
        <w:t xml:space="preserve">. </w:t>
      </w:r>
      <w:proofErr w:type="spellStart"/>
      <w:r w:rsidRPr="00C91A69">
        <w:rPr>
          <w:sz w:val="24"/>
          <w:szCs w:val="24"/>
        </w:rPr>
        <w:t>Респ</w:t>
      </w:r>
      <w:proofErr w:type="spellEnd"/>
      <w:r w:rsidRPr="00C91A69">
        <w:rPr>
          <w:sz w:val="24"/>
          <w:szCs w:val="24"/>
        </w:rPr>
        <w:t>. Беларусь. – Минск, 2008.</w:t>
      </w:r>
    </w:p>
    <w:p w:rsidR="00C91A69" w:rsidRPr="00566A75" w:rsidRDefault="00C91A69" w:rsidP="00C91A69">
      <w:pPr>
        <w:widowControl w:val="0"/>
        <w:tabs>
          <w:tab w:val="left" w:pos="426"/>
        </w:tabs>
        <w:ind w:left="720"/>
        <w:jc w:val="both"/>
        <w:rPr>
          <w:sz w:val="24"/>
          <w:szCs w:val="24"/>
        </w:rPr>
      </w:pPr>
    </w:p>
    <w:p w:rsidR="00C91A69" w:rsidRDefault="00C91A69" w:rsidP="00C91A69">
      <w:pPr>
        <w:tabs>
          <w:tab w:val="left" w:pos="720"/>
          <w:tab w:val="left" w:pos="6660"/>
        </w:tabs>
        <w:jc w:val="both"/>
        <w:rPr>
          <w:b/>
          <w:i/>
          <w:sz w:val="24"/>
          <w:szCs w:val="24"/>
        </w:rPr>
      </w:pPr>
    </w:p>
    <w:p w:rsidR="005F23BF" w:rsidRDefault="005F23BF" w:rsidP="00476C5D">
      <w:pPr>
        <w:tabs>
          <w:tab w:val="left" w:pos="720"/>
          <w:tab w:val="left" w:pos="6660"/>
        </w:tabs>
        <w:jc w:val="center"/>
        <w:rPr>
          <w:b/>
          <w:i/>
          <w:sz w:val="24"/>
          <w:szCs w:val="24"/>
        </w:rPr>
      </w:pPr>
      <w:r w:rsidRPr="00476C5D">
        <w:rPr>
          <w:b/>
          <w:i/>
          <w:sz w:val="24"/>
          <w:szCs w:val="24"/>
        </w:rPr>
        <w:t>Основная</w:t>
      </w:r>
    </w:p>
    <w:p w:rsidR="00F34EF2" w:rsidRDefault="00F34EF2" w:rsidP="00C91A69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566A75">
        <w:rPr>
          <w:sz w:val="24"/>
          <w:szCs w:val="24"/>
        </w:rPr>
        <w:t>Балдин</w:t>
      </w:r>
      <w:proofErr w:type="spellEnd"/>
      <w:r w:rsidRPr="00566A75">
        <w:rPr>
          <w:sz w:val="24"/>
          <w:szCs w:val="24"/>
        </w:rPr>
        <w:t>, К. В. Инвестиционные пр</w:t>
      </w:r>
      <w:r w:rsidRPr="00566A75">
        <w:rPr>
          <w:sz w:val="24"/>
          <w:szCs w:val="24"/>
        </w:rPr>
        <w:t>о</w:t>
      </w:r>
      <w:r w:rsidRPr="00566A75">
        <w:rPr>
          <w:sz w:val="24"/>
          <w:szCs w:val="24"/>
        </w:rPr>
        <w:t>екты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учебник / Б. А. </w:t>
      </w:r>
      <w:proofErr w:type="spellStart"/>
      <w:r w:rsidRPr="00566A75">
        <w:rPr>
          <w:sz w:val="24"/>
          <w:szCs w:val="24"/>
        </w:rPr>
        <w:t>Колтынюк</w:t>
      </w:r>
      <w:proofErr w:type="spellEnd"/>
      <w:r w:rsidRPr="00566A75">
        <w:rPr>
          <w:sz w:val="24"/>
          <w:szCs w:val="24"/>
        </w:rPr>
        <w:t>. – Санкт-Петербург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Изд-во Михайлова В.А., 2010. </w:t>
      </w:r>
    </w:p>
    <w:p w:rsidR="00F34EF2" w:rsidRDefault="00F34EF2" w:rsidP="00C91A69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566A75">
        <w:rPr>
          <w:sz w:val="24"/>
          <w:szCs w:val="24"/>
        </w:rPr>
        <w:t>Золотогоров</w:t>
      </w:r>
      <w:proofErr w:type="spellEnd"/>
      <w:r w:rsidRPr="00566A75">
        <w:rPr>
          <w:sz w:val="24"/>
          <w:szCs w:val="24"/>
        </w:rPr>
        <w:t>, В. Г. Инвестиционное проектирование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учебное пособие для вузов / В. Г. </w:t>
      </w:r>
      <w:proofErr w:type="spellStart"/>
      <w:r w:rsidRPr="00566A75">
        <w:rPr>
          <w:sz w:val="24"/>
          <w:szCs w:val="24"/>
        </w:rPr>
        <w:t>Золотогоров</w:t>
      </w:r>
      <w:proofErr w:type="spellEnd"/>
      <w:r w:rsidRPr="00566A75">
        <w:rPr>
          <w:sz w:val="24"/>
          <w:szCs w:val="24"/>
        </w:rPr>
        <w:t>. – Минск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</w:t>
      </w:r>
      <w:proofErr w:type="spellStart"/>
      <w:r w:rsidRPr="00566A75">
        <w:rPr>
          <w:sz w:val="24"/>
          <w:szCs w:val="24"/>
        </w:rPr>
        <w:t>Интерпрессервис</w:t>
      </w:r>
      <w:proofErr w:type="spellEnd"/>
      <w:r w:rsidRPr="00566A75">
        <w:rPr>
          <w:sz w:val="24"/>
          <w:szCs w:val="24"/>
        </w:rPr>
        <w:t xml:space="preserve">, 2005. </w:t>
      </w:r>
    </w:p>
    <w:p w:rsidR="00F34EF2" w:rsidRPr="00566A75" w:rsidRDefault="00F34EF2" w:rsidP="00C91A69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566A75">
        <w:rPr>
          <w:bCs/>
          <w:sz w:val="24"/>
          <w:szCs w:val="24"/>
        </w:rPr>
        <w:t>Нешитой</w:t>
      </w:r>
      <w:proofErr w:type="spellEnd"/>
      <w:r w:rsidRPr="00566A75">
        <w:rPr>
          <w:bCs/>
          <w:sz w:val="24"/>
          <w:szCs w:val="24"/>
        </w:rPr>
        <w:t>, А. С. Инвестиции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учебник для студентов вузов, </w:t>
      </w:r>
      <w:proofErr w:type="spellStart"/>
      <w:r w:rsidRPr="00566A75">
        <w:rPr>
          <w:bCs/>
          <w:sz w:val="24"/>
          <w:szCs w:val="24"/>
        </w:rPr>
        <w:t>обуч</w:t>
      </w:r>
      <w:proofErr w:type="spellEnd"/>
      <w:r w:rsidRPr="00566A75">
        <w:rPr>
          <w:bCs/>
          <w:sz w:val="24"/>
          <w:szCs w:val="24"/>
        </w:rPr>
        <w:t xml:space="preserve">. по </w:t>
      </w:r>
      <w:proofErr w:type="spellStart"/>
      <w:r w:rsidRPr="00566A75">
        <w:rPr>
          <w:bCs/>
          <w:sz w:val="24"/>
          <w:szCs w:val="24"/>
        </w:rPr>
        <w:t>экон</w:t>
      </w:r>
      <w:proofErr w:type="spellEnd"/>
      <w:r w:rsidRPr="00566A75">
        <w:rPr>
          <w:bCs/>
          <w:sz w:val="24"/>
          <w:szCs w:val="24"/>
        </w:rPr>
        <w:t xml:space="preserve">. спец. / А. С. </w:t>
      </w:r>
      <w:proofErr w:type="spellStart"/>
      <w:r w:rsidRPr="00566A75">
        <w:rPr>
          <w:bCs/>
          <w:sz w:val="24"/>
          <w:szCs w:val="24"/>
        </w:rPr>
        <w:t>Нешитой</w:t>
      </w:r>
      <w:proofErr w:type="spellEnd"/>
      <w:r w:rsidRPr="00566A75">
        <w:rPr>
          <w:bCs/>
          <w:sz w:val="24"/>
          <w:szCs w:val="24"/>
        </w:rPr>
        <w:t xml:space="preserve">. – 5-е изд., </w:t>
      </w:r>
      <w:proofErr w:type="spellStart"/>
      <w:r w:rsidRPr="00566A75">
        <w:rPr>
          <w:bCs/>
          <w:sz w:val="24"/>
          <w:szCs w:val="24"/>
        </w:rPr>
        <w:t>перераб</w:t>
      </w:r>
      <w:proofErr w:type="spellEnd"/>
      <w:r w:rsidRPr="00566A75">
        <w:rPr>
          <w:bCs/>
          <w:sz w:val="24"/>
          <w:szCs w:val="24"/>
        </w:rPr>
        <w:t>. и доп. – Москва : Дашков и</w:t>
      </w:r>
      <w:proofErr w:type="gramStart"/>
      <w:r w:rsidRPr="00566A75">
        <w:rPr>
          <w:bCs/>
          <w:sz w:val="24"/>
          <w:szCs w:val="24"/>
        </w:rPr>
        <w:t xml:space="preserve"> К</w:t>
      </w:r>
      <w:proofErr w:type="gramEnd"/>
      <w:r w:rsidRPr="00566A75">
        <w:rPr>
          <w:bCs/>
          <w:sz w:val="24"/>
          <w:szCs w:val="24"/>
        </w:rPr>
        <w:t xml:space="preserve">, 2007. </w:t>
      </w:r>
    </w:p>
    <w:p w:rsidR="00F34EF2" w:rsidRPr="00566A75" w:rsidRDefault="00F34EF2" w:rsidP="00C91A69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sz w:val="24"/>
          <w:szCs w:val="24"/>
        </w:rPr>
        <w:t>Об утверждении правил по разработке бизнес-планов инвестиционных проектов : п</w:t>
      </w:r>
      <w:r w:rsidRPr="00566A75">
        <w:rPr>
          <w:sz w:val="24"/>
          <w:szCs w:val="24"/>
        </w:rPr>
        <w:t>о</w:t>
      </w:r>
      <w:r w:rsidRPr="00566A75">
        <w:rPr>
          <w:sz w:val="24"/>
          <w:szCs w:val="24"/>
        </w:rPr>
        <w:t>становление М-</w:t>
      </w:r>
      <w:proofErr w:type="spellStart"/>
      <w:r w:rsidRPr="00566A75">
        <w:rPr>
          <w:sz w:val="24"/>
          <w:szCs w:val="24"/>
        </w:rPr>
        <w:t>ва</w:t>
      </w:r>
      <w:proofErr w:type="spellEnd"/>
      <w:r w:rsidRPr="00566A75">
        <w:rPr>
          <w:sz w:val="24"/>
          <w:szCs w:val="24"/>
        </w:rPr>
        <w:t xml:space="preserve"> экономики</w:t>
      </w:r>
      <w:proofErr w:type="gramStart"/>
      <w:r>
        <w:rPr>
          <w:sz w:val="24"/>
          <w:szCs w:val="24"/>
        </w:rPr>
        <w:t xml:space="preserve"> </w:t>
      </w:r>
      <w:proofErr w:type="spellStart"/>
      <w:r w:rsidRPr="00566A75">
        <w:rPr>
          <w:sz w:val="24"/>
          <w:szCs w:val="24"/>
        </w:rPr>
        <w:t>Р</w:t>
      </w:r>
      <w:proofErr w:type="gramEnd"/>
      <w:r w:rsidRPr="00566A75">
        <w:rPr>
          <w:sz w:val="24"/>
          <w:szCs w:val="24"/>
        </w:rPr>
        <w:t>есп</w:t>
      </w:r>
      <w:proofErr w:type="spellEnd"/>
      <w:r w:rsidRPr="00566A75">
        <w:rPr>
          <w:sz w:val="24"/>
          <w:szCs w:val="24"/>
        </w:rPr>
        <w:t xml:space="preserve">. Беларусь от 31 августа 2005 г., № 158 // </w:t>
      </w:r>
      <w:r w:rsidRPr="00566A75">
        <w:rPr>
          <w:bCs/>
          <w:sz w:val="24"/>
          <w:szCs w:val="24"/>
        </w:rPr>
        <w:t xml:space="preserve">Эталон – Беларусь [Электронный ресурс] / Нац. центр правовой </w:t>
      </w:r>
      <w:proofErr w:type="spellStart"/>
      <w:r w:rsidRPr="00566A75">
        <w:rPr>
          <w:bCs/>
          <w:sz w:val="24"/>
          <w:szCs w:val="24"/>
        </w:rPr>
        <w:t>информ</w:t>
      </w:r>
      <w:proofErr w:type="spellEnd"/>
      <w:r w:rsidRPr="00566A75">
        <w:rPr>
          <w:bCs/>
          <w:sz w:val="24"/>
          <w:szCs w:val="24"/>
        </w:rPr>
        <w:t xml:space="preserve">. </w:t>
      </w:r>
      <w:proofErr w:type="spellStart"/>
      <w:r w:rsidRPr="00566A75">
        <w:rPr>
          <w:bCs/>
          <w:sz w:val="24"/>
          <w:szCs w:val="24"/>
        </w:rPr>
        <w:t>Респ</w:t>
      </w:r>
      <w:proofErr w:type="spellEnd"/>
      <w:r w:rsidRPr="00566A75">
        <w:rPr>
          <w:bCs/>
          <w:sz w:val="24"/>
          <w:szCs w:val="24"/>
        </w:rPr>
        <w:t>. Беларусь. – Минск, 20</w:t>
      </w:r>
      <w:r w:rsidRPr="00566A75">
        <w:rPr>
          <w:bCs/>
          <w:sz w:val="24"/>
          <w:szCs w:val="24"/>
          <w:lang w:val="en-US"/>
        </w:rPr>
        <w:t>12</w:t>
      </w:r>
      <w:r w:rsidRPr="00566A75">
        <w:rPr>
          <w:bCs/>
          <w:sz w:val="24"/>
          <w:szCs w:val="24"/>
        </w:rPr>
        <w:t>.</w:t>
      </w:r>
    </w:p>
    <w:p w:rsidR="00F34EF2" w:rsidRPr="00F34EF2" w:rsidRDefault="00F34EF2" w:rsidP="00C91A69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bCs/>
          <w:sz w:val="24"/>
          <w:szCs w:val="24"/>
        </w:rPr>
        <w:t>Орлова, Е. Р. Инвестиции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учебное пособие / Е. Р. Орлова. – 4-е изд., </w:t>
      </w:r>
      <w:proofErr w:type="spellStart"/>
      <w:r w:rsidRPr="00566A75">
        <w:rPr>
          <w:bCs/>
          <w:sz w:val="24"/>
          <w:szCs w:val="24"/>
        </w:rPr>
        <w:t>испр</w:t>
      </w:r>
      <w:proofErr w:type="spellEnd"/>
      <w:r w:rsidRPr="00566A75">
        <w:rPr>
          <w:bCs/>
          <w:sz w:val="24"/>
          <w:szCs w:val="24"/>
        </w:rPr>
        <w:t xml:space="preserve">. и доп. – Москва : Омега-Л, 2011. </w:t>
      </w:r>
    </w:p>
    <w:p w:rsidR="00F34EF2" w:rsidRPr="00F34EF2" w:rsidRDefault="00F34EF2" w:rsidP="00F34EF2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F34EF2">
        <w:rPr>
          <w:sz w:val="24"/>
          <w:szCs w:val="24"/>
        </w:rPr>
        <w:t>Семиренко</w:t>
      </w:r>
      <w:proofErr w:type="spellEnd"/>
      <w:r w:rsidRPr="00F34EF2">
        <w:rPr>
          <w:sz w:val="24"/>
          <w:szCs w:val="24"/>
        </w:rPr>
        <w:t>, Е. П. Организация и финансирование инвестиций: курс лекций для ст</w:t>
      </w:r>
      <w:r w:rsidRPr="00F34EF2">
        <w:rPr>
          <w:sz w:val="24"/>
          <w:szCs w:val="24"/>
        </w:rPr>
        <w:t>у</w:t>
      </w:r>
      <w:r w:rsidRPr="00F34EF2">
        <w:rPr>
          <w:sz w:val="24"/>
          <w:szCs w:val="24"/>
        </w:rPr>
        <w:t xml:space="preserve">дентов заочной формы обучения / Е. П. </w:t>
      </w:r>
      <w:proofErr w:type="spellStart"/>
      <w:r w:rsidRPr="00F34EF2">
        <w:rPr>
          <w:sz w:val="24"/>
          <w:szCs w:val="24"/>
        </w:rPr>
        <w:t>Семиренко</w:t>
      </w:r>
      <w:proofErr w:type="spellEnd"/>
      <w:r w:rsidRPr="00F34EF2">
        <w:rPr>
          <w:sz w:val="24"/>
          <w:szCs w:val="24"/>
        </w:rPr>
        <w:t xml:space="preserve">; УО "БГЭУ". - 2-е изд., </w:t>
      </w:r>
      <w:proofErr w:type="spellStart"/>
      <w:r w:rsidRPr="00F34EF2">
        <w:rPr>
          <w:sz w:val="24"/>
          <w:szCs w:val="24"/>
        </w:rPr>
        <w:t>перераб</w:t>
      </w:r>
      <w:proofErr w:type="spellEnd"/>
      <w:r w:rsidRPr="00F34EF2">
        <w:rPr>
          <w:sz w:val="24"/>
          <w:szCs w:val="24"/>
        </w:rPr>
        <w:t xml:space="preserve">. и доп. - Минск: БГЭУ, 2012. </w:t>
      </w:r>
      <w:r>
        <w:rPr>
          <w:sz w:val="24"/>
          <w:szCs w:val="24"/>
        </w:rPr>
        <w:t>–</w:t>
      </w:r>
      <w:r w:rsidRPr="00F34EF2">
        <w:rPr>
          <w:sz w:val="24"/>
          <w:szCs w:val="24"/>
        </w:rPr>
        <w:t xml:space="preserve"> 198 с. </w:t>
      </w:r>
    </w:p>
    <w:p w:rsidR="00F34EF2" w:rsidRPr="00F34EF2" w:rsidRDefault="00F34EF2" w:rsidP="00F34EF2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34EF2">
        <w:rPr>
          <w:sz w:val="24"/>
          <w:szCs w:val="24"/>
        </w:rPr>
        <w:t xml:space="preserve">Смольский, А. П. Инвестиционное проектирование: курс лекций / А. П. Смольский; УО "ВГТУ". - Витебск, 2009. </w:t>
      </w:r>
      <w:r>
        <w:rPr>
          <w:sz w:val="24"/>
          <w:szCs w:val="24"/>
        </w:rPr>
        <w:t>–</w:t>
      </w:r>
      <w:r w:rsidRPr="00F34EF2">
        <w:rPr>
          <w:sz w:val="24"/>
          <w:szCs w:val="24"/>
        </w:rPr>
        <w:t xml:space="preserve"> 60 с. </w:t>
      </w:r>
    </w:p>
    <w:p w:rsidR="00F34EF2" w:rsidRPr="00566A75" w:rsidRDefault="00F34EF2" w:rsidP="00C91A69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bCs/>
          <w:sz w:val="24"/>
          <w:szCs w:val="24"/>
        </w:rPr>
        <w:t>Закон Республики Беларусь «Об инвестициях» от 12 июля 2013 года № 53 – З.</w:t>
      </w:r>
    </w:p>
    <w:p w:rsidR="00F34EF2" w:rsidRPr="00566A75" w:rsidRDefault="00F34EF2" w:rsidP="00F34EF2">
      <w:pPr>
        <w:widowControl w:val="0"/>
        <w:tabs>
          <w:tab w:val="left" w:pos="426"/>
        </w:tabs>
        <w:ind w:left="720"/>
        <w:jc w:val="both"/>
        <w:rPr>
          <w:sz w:val="24"/>
          <w:szCs w:val="24"/>
        </w:rPr>
      </w:pPr>
    </w:p>
    <w:p w:rsidR="005F23BF" w:rsidRDefault="005F23BF" w:rsidP="004D10F5">
      <w:pPr>
        <w:widowControl w:val="0"/>
        <w:tabs>
          <w:tab w:val="num" w:pos="0"/>
          <w:tab w:val="left" w:pos="426"/>
        </w:tabs>
        <w:jc w:val="center"/>
        <w:rPr>
          <w:b/>
          <w:i/>
          <w:sz w:val="24"/>
          <w:szCs w:val="24"/>
        </w:rPr>
      </w:pPr>
    </w:p>
    <w:p w:rsidR="005F23BF" w:rsidRDefault="005F23BF" w:rsidP="004D10F5">
      <w:pPr>
        <w:widowControl w:val="0"/>
        <w:tabs>
          <w:tab w:val="num" w:pos="0"/>
          <w:tab w:val="left" w:pos="426"/>
        </w:tabs>
        <w:jc w:val="center"/>
        <w:rPr>
          <w:b/>
          <w:i/>
          <w:sz w:val="24"/>
          <w:szCs w:val="24"/>
        </w:rPr>
      </w:pPr>
      <w:r w:rsidRPr="00476C5D">
        <w:rPr>
          <w:b/>
          <w:i/>
          <w:sz w:val="24"/>
          <w:szCs w:val="24"/>
        </w:rPr>
        <w:t>Дополнительная</w:t>
      </w:r>
    </w:p>
    <w:p w:rsidR="00F34EF2" w:rsidRDefault="00F34EF2" w:rsidP="00733F91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jc w:val="both"/>
        <w:rPr>
          <w:b/>
          <w:sz w:val="24"/>
          <w:szCs w:val="24"/>
        </w:rPr>
      </w:pPr>
      <w:proofErr w:type="spellStart"/>
      <w:r w:rsidRPr="002156C5">
        <w:rPr>
          <w:sz w:val="24"/>
          <w:szCs w:val="24"/>
        </w:rPr>
        <w:t>Аксень</w:t>
      </w:r>
      <w:proofErr w:type="spellEnd"/>
      <w:r w:rsidRPr="002156C5">
        <w:rPr>
          <w:sz w:val="24"/>
          <w:szCs w:val="24"/>
        </w:rPr>
        <w:t>, Э. М. Математические методы в финансах: инвестиционные модели</w:t>
      </w:r>
      <w:proofErr w:type="gramStart"/>
      <w:r w:rsidRPr="002156C5">
        <w:rPr>
          <w:sz w:val="24"/>
          <w:szCs w:val="24"/>
        </w:rPr>
        <w:t xml:space="preserve"> :</w:t>
      </w:r>
      <w:proofErr w:type="gramEnd"/>
      <w:r w:rsidRPr="002156C5">
        <w:rPr>
          <w:sz w:val="24"/>
          <w:szCs w:val="24"/>
        </w:rPr>
        <w:t xml:space="preserve"> уче</w:t>
      </w:r>
      <w:r w:rsidRPr="002156C5">
        <w:rPr>
          <w:sz w:val="24"/>
          <w:szCs w:val="24"/>
        </w:rPr>
        <w:t>б</w:t>
      </w:r>
      <w:r w:rsidRPr="002156C5">
        <w:rPr>
          <w:sz w:val="24"/>
          <w:szCs w:val="24"/>
        </w:rPr>
        <w:t xml:space="preserve">но-методическое пособие для студентов экономических специальностей / Э. М. </w:t>
      </w:r>
      <w:proofErr w:type="spellStart"/>
      <w:r w:rsidRPr="002156C5">
        <w:rPr>
          <w:sz w:val="24"/>
          <w:szCs w:val="24"/>
        </w:rPr>
        <w:t>А</w:t>
      </w:r>
      <w:r w:rsidRPr="002156C5">
        <w:rPr>
          <w:sz w:val="24"/>
          <w:szCs w:val="24"/>
        </w:rPr>
        <w:t>к</w:t>
      </w:r>
      <w:r w:rsidRPr="002156C5">
        <w:rPr>
          <w:sz w:val="24"/>
          <w:szCs w:val="24"/>
        </w:rPr>
        <w:t>сень</w:t>
      </w:r>
      <w:proofErr w:type="spellEnd"/>
      <w:r w:rsidRPr="002156C5">
        <w:rPr>
          <w:sz w:val="24"/>
          <w:szCs w:val="24"/>
        </w:rPr>
        <w:t xml:space="preserve"> ; Белорусский государственный экономический университет. – Минск : БГЭУ, 2017. – 65 с.</w:t>
      </w:r>
      <w:r w:rsidRPr="002156C5">
        <w:rPr>
          <w:b/>
          <w:bCs/>
          <w:sz w:val="24"/>
          <w:szCs w:val="24"/>
        </w:rPr>
        <w:t xml:space="preserve"> </w:t>
      </w:r>
    </w:p>
    <w:p w:rsidR="00F34EF2" w:rsidRPr="002156C5" w:rsidRDefault="00F34EF2" w:rsidP="00F34EF2">
      <w:pPr>
        <w:numPr>
          <w:ilvl w:val="0"/>
          <w:numId w:val="17"/>
        </w:numPr>
        <w:rPr>
          <w:rFonts w:eastAsia="Calibri"/>
          <w:b/>
          <w:bCs/>
          <w:sz w:val="24"/>
          <w:szCs w:val="24"/>
          <w:lang w:eastAsia="en-US"/>
        </w:rPr>
      </w:pPr>
      <w:r w:rsidRPr="002156C5">
        <w:rPr>
          <w:rFonts w:eastAsia="Calibri"/>
          <w:sz w:val="24"/>
          <w:szCs w:val="24"/>
          <w:lang w:eastAsia="en-US"/>
        </w:rPr>
        <w:t>Алексеенко, Н. А. Методика анализа инновационных инвестиций</w:t>
      </w:r>
      <w:proofErr w:type="gramStart"/>
      <w:r w:rsidRPr="002156C5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2156C5">
        <w:rPr>
          <w:rFonts w:eastAsia="Calibri"/>
          <w:sz w:val="24"/>
          <w:szCs w:val="24"/>
          <w:lang w:eastAsia="en-US"/>
        </w:rPr>
        <w:t xml:space="preserve"> практическое п</w:t>
      </w:r>
      <w:r w:rsidRPr="002156C5">
        <w:rPr>
          <w:rFonts w:eastAsia="Calibri"/>
          <w:sz w:val="24"/>
          <w:szCs w:val="24"/>
          <w:lang w:eastAsia="en-US"/>
        </w:rPr>
        <w:t>о</w:t>
      </w:r>
      <w:r w:rsidRPr="002156C5">
        <w:rPr>
          <w:rFonts w:eastAsia="Calibri"/>
          <w:sz w:val="24"/>
          <w:szCs w:val="24"/>
          <w:lang w:eastAsia="en-US"/>
        </w:rPr>
        <w:t>собие / Н. А. Алексеенко ; Учреждение образования «Гомельский государственный универс</w:t>
      </w:r>
      <w:r w:rsidRPr="002156C5">
        <w:rPr>
          <w:rFonts w:eastAsia="Calibri"/>
          <w:sz w:val="24"/>
          <w:szCs w:val="24"/>
          <w:lang w:eastAsia="en-US"/>
        </w:rPr>
        <w:t>и</w:t>
      </w:r>
      <w:r w:rsidRPr="002156C5">
        <w:rPr>
          <w:rFonts w:eastAsia="Calibri"/>
          <w:sz w:val="24"/>
          <w:szCs w:val="24"/>
          <w:lang w:eastAsia="en-US"/>
        </w:rPr>
        <w:t>тет имени Франциска Скорины». – Гомель</w:t>
      </w:r>
      <w:proofErr w:type="gramStart"/>
      <w:r w:rsidRPr="002156C5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2156C5">
        <w:rPr>
          <w:rFonts w:eastAsia="Calibri"/>
          <w:sz w:val="24"/>
          <w:szCs w:val="24"/>
          <w:lang w:eastAsia="en-US"/>
        </w:rPr>
        <w:t xml:space="preserve"> ГГУ им. Ф. Скорины, 2017. – 41 с. </w:t>
      </w:r>
    </w:p>
    <w:p w:rsidR="00F34EF2" w:rsidRPr="0087701C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87701C">
        <w:rPr>
          <w:sz w:val="24"/>
          <w:szCs w:val="24"/>
        </w:rPr>
        <w:t>Бланк, И. А. Управление инвестициями предприятия / И. А. Бланк. – Киев</w:t>
      </w:r>
      <w:proofErr w:type="gramStart"/>
      <w:r w:rsidRPr="0087701C">
        <w:rPr>
          <w:sz w:val="24"/>
          <w:szCs w:val="24"/>
        </w:rPr>
        <w:t xml:space="preserve"> :</w:t>
      </w:r>
      <w:proofErr w:type="gramEnd"/>
      <w:r w:rsidRPr="0087701C">
        <w:rPr>
          <w:sz w:val="24"/>
          <w:szCs w:val="24"/>
        </w:rPr>
        <w:t xml:space="preserve"> Ника-Центр, </w:t>
      </w:r>
      <w:proofErr w:type="spellStart"/>
      <w:r w:rsidRPr="0087701C">
        <w:rPr>
          <w:sz w:val="24"/>
          <w:szCs w:val="24"/>
        </w:rPr>
        <w:t>Эльга</w:t>
      </w:r>
      <w:proofErr w:type="spellEnd"/>
      <w:r w:rsidRPr="0087701C">
        <w:rPr>
          <w:sz w:val="24"/>
          <w:szCs w:val="24"/>
        </w:rPr>
        <w:t xml:space="preserve">, 2003. </w:t>
      </w:r>
    </w:p>
    <w:p w:rsidR="00F34EF2" w:rsidRPr="00566A75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566A75">
        <w:rPr>
          <w:bCs/>
          <w:sz w:val="24"/>
          <w:szCs w:val="24"/>
        </w:rPr>
        <w:t>Вайн</w:t>
      </w:r>
      <w:proofErr w:type="spellEnd"/>
      <w:r w:rsidRPr="00566A75">
        <w:rPr>
          <w:bCs/>
          <w:sz w:val="24"/>
          <w:szCs w:val="24"/>
        </w:rPr>
        <w:t xml:space="preserve">, С. Инвестиции и </w:t>
      </w:r>
      <w:proofErr w:type="spellStart"/>
      <w:r w:rsidRPr="00566A75">
        <w:rPr>
          <w:bCs/>
          <w:sz w:val="24"/>
          <w:szCs w:val="24"/>
        </w:rPr>
        <w:t>трейдинг</w:t>
      </w:r>
      <w:proofErr w:type="spellEnd"/>
      <w:r w:rsidRPr="00566A75">
        <w:rPr>
          <w:bCs/>
          <w:sz w:val="24"/>
          <w:szCs w:val="24"/>
        </w:rPr>
        <w:t>. Формирование индивидуального подхода к прин</w:t>
      </w:r>
      <w:r w:rsidRPr="00566A75">
        <w:rPr>
          <w:bCs/>
          <w:sz w:val="24"/>
          <w:szCs w:val="24"/>
        </w:rPr>
        <w:t>я</w:t>
      </w:r>
      <w:r w:rsidRPr="00566A75">
        <w:rPr>
          <w:bCs/>
          <w:sz w:val="24"/>
          <w:szCs w:val="24"/>
        </w:rPr>
        <w:t xml:space="preserve">тию инвестиционных решений / С. </w:t>
      </w:r>
      <w:proofErr w:type="spellStart"/>
      <w:r w:rsidRPr="00566A75">
        <w:rPr>
          <w:bCs/>
          <w:sz w:val="24"/>
          <w:szCs w:val="24"/>
        </w:rPr>
        <w:t>Вайн</w:t>
      </w:r>
      <w:proofErr w:type="spellEnd"/>
      <w:r w:rsidRPr="00566A75">
        <w:rPr>
          <w:bCs/>
          <w:sz w:val="24"/>
          <w:szCs w:val="24"/>
        </w:rPr>
        <w:t>. – Москва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Альпина Бизнес Букс, 2006. </w:t>
      </w:r>
    </w:p>
    <w:p w:rsidR="00F34EF2" w:rsidRPr="00566A75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566A75">
        <w:rPr>
          <w:sz w:val="24"/>
          <w:szCs w:val="24"/>
        </w:rPr>
        <w:lastRenderedPageBreak/>
        <w:t>Вахрин</w:t>
      </w:r>
      <w:proofErr w:type="spellEnd"/>
      <w:r w:rsidRPr="00566A75">
        <w:rPr>
          <w:sz w:val="24"/>
          <w:szCs w:val="24"/>
        </w:rPr>
        <w:t>, П. И. Инвестиции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учебник для студентов вузов / П. И. </w:t>
      </w:r>
      <w:proofErr w:type="spellStart"/>
      <w:r w:rsidRPr="00566A75">
        <w:rPr>
          <w:sz w:val="24"/>
          <w:szCs w:val="24"/>
        </w:rPr>
        <w:t>Вахрин</w:t>
      </w:r>
      <w:proofErr w:type="spellEnd"/>
      <w:r w:rsidRPr="00566A75">
        <w:rPr>
          <w:sz w:val="24"/>
          <w:szCs w:val="24"/>
        </w:rPr>
        <w:t>. – Москва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Дашков и</w:t>
      </w:r>
      <w:proofErr w:type="gramStart"/>
      <w:r w:rsidRPr="00566A75">
        <w:rPr>
          <w:sz w:val="24"/>
          <w:szCs w:val="24"/>
        </w:rPr>
        <w:t xml:space="preserve"> К</w:t>
      </w:r>
      <w:proofErr w:type="gramEnd"/>
      <w:r w:rsidRPr="00566A75">
        <w:rPr>
          <w:sz w:val="24"/>
          <w:szCs w:val="24"/>
        </w:rPr>
        <w:t>, 2004.</w:t>
      </w:r>
    </w:p>
    <w:p w:rsidR="00F34EF2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566A75">
        <w:rPr>
          <w:sz w:val="24"/>
          <w:szCs w:val="24"/>
        </w:rPr>
        <w:t>Велесько</w:t>
      </w:r>
      <w:proofErr w:type="spellEnd"/>
      <w:r w:rsidRPr="00566A75">
        <w:rPr>
          <w:sz w:val="24"/>
          <w:szCs w:val="24"/>
        </w:rPr>
        <w:t>, Е. И. Инвестиционное проектирование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учебное пособие / Е. И. </w:t>
      </w:r>
      <w:proofErr w:type="spellStart"/>
      <w:r w:rsidRPr="00566A75">
        <w:rPr>
          <w:sz w:val="24"/>
          <w:szCs w:val="24"/>
        </w:rPr>
        <w:t>Велесько</w:t>
      </w:r>
      <w:proofErr w:type="spellEnd"/>
      <w:r w:rsidRPr="00566A75">
        <w:rPr>
          <w:sz w:val="24"/>
          <w:szCs w:val="24"/>
        </w:rPr>
        <w:t xml:space="preserve">, А. А. </w:t>
      </w:r>
      <w:proofErr w:type="spellStart"/>
      <w:r w:rsidRPr="00566A75">
        <w:rPr>
          <w:sz w:val="24"/>
          <w:szCs w:val="24"/>
        </w:rPr>
        <w:t>Илюкович</w:t>
      </w:r>
      <w:proofErr w:type="spellEnd"/>
      <w:r w:rsidRPr="00566A75">
        <w:rPr>
          <w:sz w:val="24"/>
          <w:szCs w:val="24"/>
        </w:rPr>
        <w:t>. – Минск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БГЭУ, 2009. </w:t>
      </w:r>
    </w:p>
    <w:p w:rsidR="00F34EF2" w:rsidRPr="00566A75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bCs/>
          <w:sz w:val="24"/>
          <w:szCs w:val="24"/>
        </w:rPr>
        <w:t>Волков, А. С. Инвестиционные проекты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от моделирования до реализации / А. С. Волков. – Москва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Санкт-Петербург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Вершина, 2008. </w:t>
      </w:r>
    </w:p>
    <w:p w:rsidR="00F34EF2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566A75">
        <w:rPr>
          <w:sz w:val="24"/>
          <w:szCs w:val="24"/>
        </w:rPr>
        <w:t>Гейзлер</w:t>
      </w:r>
      <w:proofErr w:type="spellEnd"/>
      <w:r w:rsidRPr="00566A75">
        <w:rPr>
          <w:sz w:val="24"/>
          <w:szCs w:val="24"/>
        </w:rPr>
        <w:t>, П. С. Управление проектами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практическое пособие / П. С. </w:t>
      </w:r>
      <w:proofErr w:type="spellStart"/>
      <w:r w:rsidRPr="00566A75">
        <w:rPr>
          <w:sz w:val="24"/>
          <w:szCs w:val="24"/>
        </w:rPr>
        <w:t>Гейзлер</w:t>
      </w:r>
      <w:proofErr w:type="spellEnd"/>
      <w:r w:rsidRPr="00566A75">
        <w:rPr>
          <w:sz w:val="24"/>
          <w:szCs w:val="24"/>
        </w:rPr>
        <w:t>, О. В. Завьялова. – Минск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</w:t>
      </w:r>
      <w:proofErr w:type="spellStart"/>
      <w:r w:rsidRPr="00566A75">
        <w:rPr>
          <w:sz w:val="24"/>
          <w:szCs w:val="24"/>
        </w:rPr>
        <w:t>Интерпрессервис</w:t>
      </w:r>
      <w:proofErr w:type="spellEnd"/>
      <w:r w:rsidRPr="00566A75">
        <w:rPr>
          <w:sz w:val="24"/>
          <w:szCs w:val="24"/>
        </w:rPr>
        <w:t xml:space="preserve">, 2008. </w:t>
      </w:r>
    </w:p>
    <w:p w:rsidR="00F34EF2" w:rsidRPr="00566A75" w:rsidRDefault="00F34EF2" w:rsidP="00566A75">
      <w:pPr>
        <w:numPr>
          <w:ilvl w:val="0"/>
          <w:numId w:val="17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566A75">
        <w:rPr>
          <w:bCs/>
          <w:sz w:val="24"/>
          <w:szCs w:val="24"/>
        </w:rPr>
        <w:t>Гончаров, В. И.</w:t>
      </w:r>
      <w:r>
        <w:rPr>
          <w:bCs/>
          <w:sz w:val="24"/>
          <w:szCs w:val="24"/>
        </w:rPr>
        <w:t xml:space="preserve"> </w:t>
      </w:r>
      <w:r w:rsidRPr="00566A75">
        <w:rPr>
          <w:bCs/>
          <w:sz w:val="24"/>
          <w:szCs w:val="24"/>
        </w:rPr>
        <w:t>Инвестиционное проектирование</w:t>
      </w:r>
      <w:proofErr w:type="gramStart"/>
      <w:r>
        <w:rPr>
          <w:bCs/>
          <w:sz w:val="24"/>
          <w:szCs w:val="24"/>
        </w:rPr>
        <w:t xml:space="preserve"> </w:t>
      </w:r>
      <w:r w:rsidRPr="00566A75">
        <w:rPr>
          <w:bCs/>
          <w:sz w:val="24"/>
          <w:szCs w:val="24"/>
        </w:rPr>
        <w:t>:</w:t>
      </w:r>
      <w:proofErr w:type="gramEnd"/>
      <w:r w:rsidRPr="00566A75">
        <w:rPr>
          <w:bCs/>
          <w:sz w:val="24"/>
          <w:szCs w:val="24"/>
        </w:rPr>
        <w:t xml:space="preserve"> учебное пособие / В. И. Гончаров. – Минск</w:t>
      </w:r>
      <w:proofErr w:type="gramStart"/>
      <w:r>
        <w:rPr>
          <w:bCs/>
          <w:sz w:val="24"/>
          <w:szCs w:val="24"/>
        </w:rPr>
        <w:t xml:space="preserve"> </w:t>
      </w:r>
      <w:r w:rsidRPr="00566A75">
        <w:rPr>
          <w:bCs/>
          <w:sz w:val="24"/>
          <w:szCs w:val="24"/>
        </w:rPr>
        <w:t>:</w:t>
      </w:r>
      <w:proofErr w:type="gramEnd"/>
      <w:r w:rsidRPr="00566A75">
        <w:rPr>
          <w:bCs/>
          <w:sz w:val="24"/>
          <w:szCs w:val="24"/>
        </w:rPr>
        <w:t xml:space="preserve"> Современная школа, 2010. – 319 с. </w:t>
      </w:r>
    </w:p>
    <w:p w:rsidR="00F34EF2" w:rsidRPr="00566A75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566A75">
        <w:rPr>
          <w:sz w:val="24"/>
          <w:szCs w:val="24"/>
        </w:rPr>
        <w:t>Дитхелм</w:t>
      </w:r>
      <w:proofErr w:type="spellEnd"/>
      <w:r w:rsidRPr="00566A75">
        <w:rPr>
          <w:sz w:val="24"/>
          <w:szCs w:val="24"/>
        </w:rPr>
        <w:t>, Г. Управление проектами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пер. с нем. / Г. </w:t>
      </w:r>
      <w:proofErr w:type="spellStart"/>
      <w:r w:rsidRPr="00566A75">
        <w:rPr>
          <w:sz w:val="24"/>
          <w:szCs w:val="24"/>
        </w:rPr>
        <w:t>Дитхелм</w:t>
      </w:r>
      <w:proofErr w:type="spellEnd"/>
      <w:r w:rsidRPr="00566A75">
        <w:rPr>
          <w:sz w:val="24"/>
          <w:szCs w:val="24"/>
        </w:rPr>
        <w:t>. – Санкт-Петербург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Бизнес-пресса, 2009. </w:t>
      </w:r>
    </w:p>
    <w:p w:rsidR="00F34EF2" w:rsidRPr="00566A75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bCs/>
          <w:sz w:val="24"/>
          <w:szCs w:val="24"/>
        </w:rPr>
        <w:t>Ивасенко, А. Г. Инвестиции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источники и методы финансирования / А. Г. Ивасенко, Я. И. Никонова. – 2-е изд., стер. – Москва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ОМЕГА-Л, 2010. </w:t>
      </w:r>
    </w:p>
    <w:p w:rsidR="00F34EF2" w:rsidRPr="00566A75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sz w:val="24"/>
          <w:szCs w:val="24"/>
        </w:rPr>
        <w:t>Инвестиции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учебник / С. В. </w:t>
      </w:r>
      <w:proofErr w:type="spellStart"/>
      <w:r w:rsidRPr="00566A75">
        <w:rPr>
          <w:sz w:val="24"/>
          <w:szCs w:val="24"/>
        </w:rPr>
        <w:t>Валдайцев</w:t>
      </w:r>
      <w:proofErr w:type="spellEnd"/>
      <w:r w:rsidRPr="00566A75">
        <w:rPr>
          <w:sz w:val="24"/>
          <w:szCs w:val="24"/>
        </w:rPr>
        <w:t xml:space="preserve"> [и др.] ; под ред. В. В. Ковалева, В. В. Ив</w:t>
      </w:r>
      <w:r w:rsidRPr="00566A75">
        <w:rPr>
          <w:sz w:val="24"/>
          <w:szCs w:val="24"/>
        </w:rPr>
        <w:t>а</w:t>
      </w:r>
      <w:r w:rsidRPr="00566A75">
        <w:rPr>
          <w:sz w:val="24"/>
          <w:szCs w:val="24"/>
        </w:rPr>
        <w:t>нова, В. А. Лялина. – Москва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ТК </w:t>
      </w:r>
      <w:proofErr w:type="spellStart"/>
      <w:r w:rsidRPr="00566A75">
        <w:rPr>
          <w:sz w:val="24"/>
          <w:szCs w:val="24"/>
        </w:rPr>
        <w:t>Велби</w:t>
      </w:r>
      <w:proofErr w:type="spellEnd"/>
      <w:r w:rsidRPr="00566A75">
        <w:rPr>
          <w:sz w:val="24"/>
          <w:szCs w:val="24"/>
        </w:rPr>
        <w:t xml:space="preserve">, Проспект, 2003. </w:t>
      </w:r>
    </w:p>
    <w:p w:rsidR="00F34EF2" w:rsidRPr="00566A75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bCs/>
          <w:sz w:val="24"/>
          <w:szCs w:val="24"/>
        </w:rPr>
        <w:t>Инвестиции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учебное пособие для студентов, </w:t>
      </w:r>
      <w:proofErr w:type="spellStart"/>
      <w:r w:rsidRPr="00566A75">
        <w:rPr>
          <w:bCs/>
          <w:sz w:val="24"/>
          <w:szCs w:val="24"/>
        </w:rPr>
        <w:t>обуч</w:t>
      </w:r>
      <w:proofErr w:type="spellEnd"/>
      <w:r w:rsidRPr="00566A75">
        <w:rPr>
          <w:bCs/>
          <w:sz w:val="24"/>
          <w:szCs w:val="24"/>
        </w:rPr>
        <w:t>. по спец. «Финансы и кредит» / М. В. Чиненов [и др.] ; под ред. М. В. Чиненова. – Москва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КНОРУС, 2007. </w:t>
      </w:r>
    </w:p>
    <w:p w:rsidR="00F34EF2" w:rsidRPr="00566A75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bCs/>
          <w:sz w:val="24"/>
          <w:szCs w:val="24"/>
        </w:rPr>
        <w:t xml:space="preserve">Инвестиции. Системный анализ и управление / К. В. </w:t>
      </w:r>
      <w:proofErr w:type="spellStart"/>
      <w:r w:rsidRPr="00566A75">
        <w:rPr>
          <w:bCs/>
          <w:sz w:val="24"/>
          <w:szCs w:val="24"/>
        </w:rPr>
        <w:t>Балдин</w:t>
      </w:r>
      <w:proofErr w:type="spellEnd"/>
      <w:r w:rsidRPr="00566A75">
        <w:rPr>
          <w:bCs/>
          <w:sz w:val="24"/>
          <w:szCs w:val="24"/>
        </w:rPr>
        <w:t xml:space="preserve"> [и др.]; под ред. К. В. </w:t>
      </w:r>
      <w:proofErr w:type="spellStart"/>
      <w:r w:rsidRPr="00566A75">
        <w:rPr>
          <w:bCs/>
          <w:sz w:val="24"/>
          <w:szCs w:val="24"/>
        </w:rPr>
        <w:t>Балдина</w:t>
      </w:r>
      <w:proofErr w:type="spellEnd"/>
      <w:r w:rsidRPr="00566A75">
        <w:rPr>
          <w:bCs/>
          <w:sz w:val="24"/>
          <w:szCs w:val="24"/>
        </w:rPr>
        <w:t>. – Москва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Дашков и</w:t>
      </w:r>
      <w:proofErr w:type="gramStart"/>
      <w:r w:rsidRPr="00566A75">
        <w:rPr>
          <w:bCs/>
          <w:sz w:val="24"/>
          <w:szCs w:val="24"/>
        </w:rPr>
        <w:t xml:space="preserve"> К</w:t>
      </w:r>
      <w:proofErr w:type="gramEnd"/>
      <w:r w:rsidRPr="00566A75">
        <w:rPr>
          <w:bCs/>
          <w:sz w:val="24"/>
          <w:szCs w:val="24"/>
        </w:rPr>
        <w:t xml:space="preserve">, 2007. </w:t>
      </w:r>
    </w:p>
    <w:p w:rsidR="00F34EF2" w:rsidRPr="00566A75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566A75">
        <w:rPr>
          <w:bCs/>
          <w:sz w:val="24"/>
          <w:szCs w:val="24"/>
        </w:rPr>
        <w:t>Кузнецов, Б. Т. Инвестиции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учеб</w:t>
      </w:r>
      <w:r>
        <w:rPr>
          <w:bCs/>
          <w:sz w:val="24"/>
          <w:szCs w:val="24"/>
        </w:rPr>
        <w:t xml:space="preserve">ное </w:t>
      </w:r>
      <w:r w:rsidRPr="00566A75">
        <w:rPr>
          <w:bCs/>
          <w:sz w:val="24"/>
          <w:szCs w:val="24"/>
        </w:rPr>
        <w:t>пособие для вузов по напр. «Экономика» / Б. Т. Кузнецов. – Москва</w:t>
      </w:r>
      <w:proofErr w:type="gramStart"/>
      <w:r w:rsidRPr="00566A75">
        <w:rPr>
          <w:bCs/>
          <w:sz w:val="24"/>
          <w:szCs w:val="24"/>
        </w:rPr>
        <w:t xml:space="preserve"> :</w:t>
      </w:r>
      <w:proofErr w:type="gramEnd"/>
      <w:r w:rsidRPr="00566A75">
        <w:rPr>
          <w:bCs/>
          <w:sz w:val="24"/>
          <w:szCs w:val="24"/>
        </w:rPr>
        <w:t xml:space="preserve"> ЮНИТИ-ДАНА, 2010. </w:t>
      </w:r>
    </w:p>
    <w:p w:rsidR="00F34EF2" w:rsidRPr="00C91A69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C91A69">
        <w:rPr>
          <w:bCs/>
          <w:sz w:val="24"/>
          <w:szCs w:val="24"/>
        </w:rPr>
        <w:t>Марголин, А. М. Инвестиции : учебник для вузов / А. М. Марголин ; Рос</w:t>
      </w:r>
      <w:proofErr w:type="gramStart"/>
      <w:r w:rsidRPr="00C91A69">
        <w:rPr>
          <w:bCs/>
          <w:sz w:val="24"/>
          <w:szCs w:val="24"/>
        </w:rPr>
        <w:t>.</w:t>
      </w:r>
      <w:proofErr w:type="gramEnd"/>
      <w:r w:rsidRPr="00C91A69">
        <w:rPr>
          <w:bCs/>
          <w:sz w:val="24"/>
          <w:szCs w:val="24"/>
        </w:rPr>
        <w:t xml:space="preserve"> </w:t>
      </w:r>
      <w:proofErr w:type="gramStart"/>
      <w:r w:rsidRPr="00C91A69">
        <w:rPr>
          <w:bCs/>
          <w:sz w:val="24"/>
          <w:szCs w:val="24"/>
        </w:rPr>
        <w:t>а</w:t>
      </w:r>
      <w:proofErr w:type="gramEnd"/>
      <w:r w:rsidRPr="00C91A69">
        <w:rPr>
          <w:bCs/>
          <w:sz w:val="24"/>
          <w:szCs w:val="24"/>
        </w:rPr>
        <w:t>кад. гос. службы при Президенте РФ. – Москва</w:t>
      </w:r>
      <w:proofErr w:type="gramStart"/>
      <w:r w:rsidRPr="00C91A69">
        <w:rPr>
          <w:bCs/>
          <w:sz w:val="24"/>
          <w:szCs w:val="24"/>
        </w:rPr>
        <w:t xml:space="preserve"> :</w:t>
      </w:r>
      <w:proofErr w:type="gramEnd"/>
      <w:r w:rsidRPr="00C91A69">
        <w:rPr>
          <w:bCs/>
          <w:sz w:val="24"/>
          <w:szCs w:val="24"/>
        </w:rPr>
        <w:t xml:space="preserve"> Издательство РАГС, 2006</w:t>
      </w:r>
      <w:r>
        <w:rPr>
          <w:bCs/>
          <w:sz w:val="24"/>
          <w:szCs w:val="24"/>
        </w:rPr>
        <w:t>.</w:t>
      </w:r>
    </w:p>
    <w:p w:rsidR="00F34EF2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C91A69">
        <w:rPr>
          <w:sz w:val="24"/>
          <w:szCs w:val="24"/>
        </w:rPr>
        <w:t>Ромаш</w:t>
      </w:r>
      <w:proofErr w:type="spellEnd"/>
      <w:r w:rsidRPr="00C91A69">
        <w:rPr>
          <w:sz w:val="24"/>
          <w:szCs w:val="24"/>
        </w:rPr>
        <w:t xml:space="preserve">, М. В. Финансирование и кредитование инвестиций / М. В. </w:t>
      </w:r>
      <w:proofErr w:type="spellStart"/>
      <w:r w:rsidRPr="00C91A69">
        <w:rPr>
          <w:sz w:val="24"/>
          <w:szCs w:val="24"/>
        </w:rPr>
        <w:t>Ромаш</w:t>
      </w:r>
      <w:proofErr w:type="spellEnd"/>
      <w:r w:rsidRPr="00C91A69">
        <w:rPr>
          <w:sz w:val="24"/>
          <w:szCs w:val="24"/>
        </w:rPr>
        <w:t>, В. И. Шевчук. – Минск</w:t>
      </w:r>
      <w:proofErr w:type="gramStart"/>
      <w:r w:rsidRPr="00C91A69">
        <w:rPr>
          <w:sz w:val="24"/>
          <w:szCs w:val="24"/>
        </w:rPr>
        <w:t xml:space="preserve"> :</w:t>
      </w:r>
      <w:proofErr w:type="gramEnd"/>
      <w:r w:rsidRPr="00C91A69">
        <w:rPr>
          <w:sz w:val="24"/>
          <w:szCs w:val="24"/>
        </w:rPr>
        <w:t xml:space="preserve"> Книжный Дом; </w:t>
      </w:r>
      <w:proofErr w:type="spellStart"/>
      <w:r w:rsidRPr="00C91A69">
        <w:rPr>
          <w:sz w:val="24"/>
          <w:szCs w:val="24"/>
        </w:rPr>
        <w:t>Мисанта</w:t>
      </w:r>
      <w:proofErr w:type="spellEnd"/>
      <w:r w:rsidRPr="00C91A69">
        <w:rPr>
          <w:sz w:val="24"/>
          <w:szCs w:val="24"/>
        </w:rPr>
        <w:t xml:space="preserve">, 2011. </w:t>
      </w:r>
    </w:p>
    <w:p w:rsidR="00F34EF2" w:rsidRPr="00C91A69" w:rsidRDefault="00F34EF2" w:rsidP="00806F0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jc w:val="both"/>
        <w:rPr>
          <w:b/>
          <w:sz w:val="24"/>
          <w:szCs w:val="24"/>
        </w:rPr>
      </w:pPr>
      <w:proofErr w:type="spellStart"/>
      <w:r w:rsidRPr="00C91A69">
        <w:rPr>
          <w:bCs/>
          <w:sz w:val="24"/>
          <w:szCs w:val="24"/>
        </w:rPr>
        <w:t>Семиренко</w:t>
      </w:r>
      <w:proofErr w:type="spellEnd"/>
      <w:r w:rsidRPr="00C91A69">
        <w:rPr>
          <w:bCs/>
          <w:sz w:val="24"/>
          <w:szCs w:val="24"/>
        </w:rPr>
        <w:t>, Е. П. Организация и финансирование инвестиций</w:t>
      </w:r>
      <w:proofErr w:type="gramStart"/>
      <w:r w:rsidRPr="00C91A69">
        <w:rPr>
          <w:bCs/>
          <w:sz w:val="24"/>
          <w:szCs w:val="24"/>
        </w:rPr>
        <w:t xml:space="preserve"> :</w:t>
      </w:r>
      <w:proofErr w:type="gramEnd"/>
      <w:r w:rsidRPr="00C91A69">
        <w:rPr>
          <w:bCs/>
          <w:sz w:val="24"/>
          <w:szCs w:val="24"/>
        </w:rPr>
        <w:t xml:space="preserve"> курс лекций для ст</w:t>
      </w:r>
      <w:r w:rsidRPr="00C91A69">
        <w:rPr>
          <w:bCs/>
          <w:sz w:val="24"/>
          <w:szCs w:val="24"/>
        </w:rPr>
        <w:t>у</w:t>
      </w:r>
      <w:r w:rsidRPr="00C91A69">
        <w:rPr>
          <w:bCs/>
          <w:sz w:val="24"/>
          <w:szCs w:val="24"/>
        </w:rPr>
        <w:t xml:space="preserve">дентов заочной формы обучения / Е. П. </w:t>
      </w:r>
      <w:proofErr w:type="spellStart"/>
      <w:r w:rsidRPr="00C91A69">
        <w:rPr>
          <w:bCs/>
          <w:sz w:val="24"/>
          <w:szCs w:val="24"/>
        </w:rPr>
        <w:t>Семиренко</w:t>
      </w:r>
      <w:proofErr w:type="spellEnd"/>
      <w:r w:rsidRPr="00C91A69">
        <w:rPr>
          <w:bCs/>
          <w:sz w:val="24"/>
          <w:szCs w:val="24"/>
        </w:rPr>
        <w:t xml:space="preserve">; УО "БГЭУ". – 2-е изд., </w:t>
      </w:r>
      <w:proofErr w:type="spellStart"/>
      <w:r w:rsidRPr="00C91A69">
        <w:rPr>
          <w:bCs/>
          <w:sz w:val="24"/>
          <w:szCs w:val="24"/>
        </w:rPr>
        <w:t>перераб</w:t>
      </w:r>
      <w:proofErr w:type="spellEnd"/>
      <w:r w:rsidRPr="00C91A69">
        <w:rPr>
          <w:bCs/>
          <w:sz w:val="24"/>
          <w:szCs w:val="24"/>
        </w:rPr>
        <w:t xml:space="preserve">. и доп. </w:t>
      </w:r>
      <w:r>
        <w:rPr>
          <w:bCs/>
          <w:sz w:val="24"/>
          <w:szCs w:val="24"/>
        </w:rPr>
        <w:t>–</w:t>
      </w:r>
      <w:r w:rsidRPr="00C91A69">
        <w:rPr>
          <w:bCs/>
          <w:sz w:val="24"/>
          <w:szCs w:val="24"/>
        </w:rPr>
        <w:t xml:space="preserve"> Минск</w:t>
      </w:r>
      <w:r>
        <w:rPr>
          <w:bCs/>
          <w:sz w:val="24"/>
          <w:szCs w:val="24"/>
        </w:rPr>
        <w:t xml:space="preserve"> </w:t>
      </w:r>
      <w:r w:rsidRPr="00C91A69">
        <w:rPr>
          <w:bCs/>
          <w:sz w:val="24"/>
          <w:szCs w:val="24"/>
        </w:rPr>
        <w:t xml:space="preserve">: БГЭУ, 2012. – 198 с. </w:t>
      </w:r>
    </w:p>
    <w:p w:rsidR="00F34EF2" w:rsidRPr="00566A75" w:rsidRDefault="00F34EF2" w:rsidP="00566A75">
      <w:pPr>
        <w:numPr>
          <w:ilvl w:val="0"/>
          <w:numId w:val="17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566A75">
        <w:rPr>
          <w:bCs/>
          <w:sz w:val="24"/>
          <w:szCs w:val="24"/>
        </w:rPr>
        <w:t xml:space="preserve">Финансирование и кредитование инвестиций: учебное пособие для студентов вузов по </w:t>
      </w:r>
      <w:proofErr w:type="gramStart"/>
      <w:r w:rsidRPr="00566A75">
        <w:rPr>
          <w:bCs/>
          <w:sz w:val="24"/>
          <w:szCs w:val="24"/>
        </w:rPr>
        <w:t>спец</w:t>
      </w:r>
      <w:proofErr w:type="gramEnd"/>
      <w:r w:rsidRPr="00566A75">
        <w:rPr>
          <w:bCs/>
          <w:sz w:val="24"/>
          <w:szCs w:val="24"/>
        </w:rPr>
        <w:t xml:space="preserve">. "Финансы и кредит" / Т. К. Савчук, Е. П. </w:t>
      </w:r>
      <w:proofErr w:type="spellStart"/>
      <w:r w:rsidRPr="00566A75">
        <w:rPr>
          <w:bCs/>
          <w:sz w:val="24"/>
          <w:szCs w:val="24"/>
        </w:rPr>
        <w:t>Семиренко</w:t>
      </w:r>
      <w:proofErr w:type="spellEnd"/>
      <w:r w:rsidRPr="00566A75">
        <w:rPr>
          <w:bCs/>
          <w:sz w:val="24"/>
          <w:szCs w:val="24"/>
        </w:rPr>
        <w:t xml:space="preserve">, В. А. </w:t>
      </w:r>
      <w:proofErr w:type="spellStart"/>
      <w:r w:rsidRPr="00566A75">
        <w:rPr>
          <w:bCs/>
          <w:sz w:val="24"/>
          <w:szCs w:val="24"/>
        </w:rPr>
        <w:t>Шибирин</w:t>
      </w:r>
      <w:proofErr w:type="spellEnd"/>
      <w:r w:rsidRPr="00566A75">
        <w:rPr>
          <w:bCs/>
          <w:sz w:val="24"/>
          <w:szCs w:val="24"/>
        </w:rPr>
        <w:t xml:space="preserve"> [и др.]; под ред. Т. К. Савчук. – Минск</w:t>
      </w:r>
      <w:proofErr w:type="gramStart"/>
      <w:r>
        <w:rPr>
          <w:bCs/>
          <w:sz w:val="24"/>
          <w:szCs w:val="24"/>
        </w:rPr>
        <w:t xml:space="preserve"> </w:t>
      </w:r>
      <w:r w:rsidRPr="00566A75">
        <w:rPr>
          <w:bCs/>
          <w:sz w:val="24"/>
          <w:szCs w:val="24"/>
        </w:rPr>
        <w:t>:</w:t>
      </w:r>
      <w:proofErr w:type="gramEnd"/>
      <w:r w:rsidRPr="00566A75">
        <w:rPr>
          <w:bCs/>
          <w:sz w:val="24"/>
          <w:szCs w:val="24"/>
        </w:rPr>
        <w:t xml:space="preserve"> БГЭУ, 2009. - 221 с</w:t>
      </w:r>
      <w:r>
        <w:rPr>
          <w:bCs/>
          <w:sz w:val="24"/>
          <w:szCs w:val="24"/>
        </w:rPr>
        <w:t>.</w:t>
      </w:r>
    </w:p>
    <w:p w:rsidR="00F34EF2" w:rsidRPr="00C91A69" w:rsidRDefault="00F34EF2" w:rsidP="00C91A69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jc w:val="both"/>
        <w:rPr>
          <w:b/>
          <w:sz w:val="24"/>
          <w:szCs w:val="24"/>
        </w:rPr>
      </w:pPr>
      <w:r w:rsidRPr="003A2041">
        <w:rPr>
          <w:sz w:val="24"/>
          <w:szCs w:val="24"/>
        </w:rPr>
        <w:t>Финансы</w:t>
      </w:r>
      <w:proofErr w:type="gramStart"/>
      <w:r>
        <w:rPr>
          <w:sz w:val="24"/>
          <w:szCs w:val="24"/>
        </w:rPr>
        <w:t xml:space="preserve"> </w:t>
      </w:r>
      <w:r w:rsidRPr="003A2041">
        <w:rPr>
          <w:sz w:val="24"/>
          <w:szCs w:val="24"/>
        </w:rPr>
        <w:t>:</w:t>
      </w:r>
      <w:proofErr w:type="gramEnd"/>
      <w:r w:rsidRPr="003A2041">
        <w:rPr>
          <w:sz w:val="24"/>
          <w:szCs w:val="24"/>
        </w:rPr>
        <w:t xml:space="preserve"> учебное пособие / М. И. </w:t>
      </w:r>
      <w:proofErr w:type="spellStart"/>
      <w:r w:rsidRPr="003A2041">
        <w:rPr>
          <w:sz w:val="24"/>
          <w:szCs w:val="24"/>
        </w:rPr>
        <w:t>Бухтик</w:t>
      </w:r>
      <w:proofErr w:type="spellEnd"/>
      <w:r w:rsidRPr="003A2041">
        <w:rPr>
          <w:sz w:val="24"/>
          <w:szCs w:val="24"/>
        </w:rPr>
        <w:t xml:space="preserve">, А. В. </w:t>
      </w:r>
      <w:proofErr w:type="spellStart"/>
      <w:r w:rsidRPr="003A2041">
        <w:rPr>
          <w:sz w:val="24"/>
          <w:szCs w:val="24"/>
        </w:rPr>
        <w:t>Киевич</w:t>
      </w:r>
      <w:proofErr w:type="spellEnd"/>
      <w:r w:rsidRPr="003A2041">
        <w:rPr>
          <w:sz w:val="24"/>
          <w:szCs w:val="24"/>
        </w:rPr>
        <w:t xml:space="preserve">, И. А. </w:t>
      </w:r>
      <w:proofErr w:type="spellStart"/>
      <w:r w:rsidRPr="003A2041">
        <w:rPr>
          <w:sz w:val="24"/>
          <w:szCs w:val="24"/>
        </w:rPr>
        <w:t>Конончук</w:t>
      </w:r>
      <w:proofErr w:type="spellEnd"/>
      <w:r w:rsidRPr="003A2041">
        <w:rPr>
          <w:sz w:val="24"/>
          <w:szCs w:val="24"/>
        </w:rPr>
        <w:t xml:space="preserve"> и др.; УО </w:t>
      </w:r>
      <w:r>
        <w:rPr>
          <w:sz w:val="24"/>
          <w:szCs w:val="24"/>
        </w:rPr>
        <w:t>«</w:t>
      </w:r>
      <w:proofErr w:type="spellStart"/>
      <w:r w:rsidRPr="003A2041">
        <w:rPr>
          <w:sz w:val="24"/>
          <w:szCs w:val="24"/>
        </w:rPr>
        <w:t>Полесский</w:t>
      </w:r>
      <w:proofErr w:type="spellEnd"/>
      <w:r w:rsidRPr="003A2041">
        <w:rPr>
          <w:sz w:val="24"/>
          <w:szCs w:val="24"/>
        </w:rPr>
        <w:t xml:space="preserve"> государственный университет</w:t>
      </w:r>
      <w:r>
        <w:rPr>
          <w:sz w:val="24"/>
          <w:szCs w:val="24"/>
        </w:rPr>
        <w:t>»</w:t>
      </w:r>
      <w:r w:rsidRPr="003A2041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3A2041">
        <w:rPr>
          <w:sz w:val="24"/>
          <w:szCs w:val="24"/>
        </w:rPr>
        <w:t xml:space="preserve"> Пинск</w:t>
      </w:r>
      <w:proofErr w:type="gramStart"/>
      <w:r>
        <w:rPr>
          <w:sz w:val="24"/>
          <w:szCs w:val="24"/>
        </w:rPr>
        <w:t xml:space="preserve"> </w:t>
      </w:r>
      <w:r w:rsidRPr="003A2041">
        <w:rPr>
          <w:sz w:val="24"/>
          <w:szCs w:val="24"/>
        </w:rPr>
        <w:t>:</w:t>
      </w:r>
      <w:proofErr w:type="gramEnd"/>
      <w:r w:rsidRPr="003A2041">
        <w:rPr>
          <w:sz w:val="24"/>
          <w:szCs w:val="24"/>
        </w:rPr>
        <w:t xml:space="preserve"> </w:t>
      </w:r>
      <w:proofErr w:type="spellStart"/>
      <w:r w:rsidRPr="003A2041">
        <w:rPr>
          <w:sz w:val="24"/>
          <w:szCs w:val="24"/>
        </w:rPr>
        <w:t>ПолесГУ</w:t>
      </w:r>
      <w:proofErr w:type="spellEnd"/>
      <w:r w:rsidRPr="003A2041">
        <w:rPr>
          <w:sz w:val="24"/>
          <w:szCs w:val="24"/>
        </w:rPr>
        <w:t xml:space="preserve">, 2017. </w:t>
      </w:r>
      <w:r>
        <w:rPr>
          <w:sz w:val="24"/>
          <w:szCs w:val="24"/>
        </w:rPr>
        <w:t>–</w:t>
      </w:r>
      <w:r w:rsidRPr="003A2041">
        <w:rPr>
          <w:sz w:val="24"/>
          <w:szCs w:val="24"/>
        </w:rPr>
        <w:t xml:space="preserve"> 110 с.</w:t>
      </w:r>
    </w:p>
    <w:p w:rsidR="00F34EF2" w:rsidRPr="00C91A69" w:rsidRDefault="00F34EF2" w:rsidP="00C91A69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jc w:val="both"/>
        <w:rPr>
          <w:b/>
          <w:sz w:val="24"/>
          <w:szCs w:val="24"/>
        </w:rPr>
      </w:pPr>
      <w:r w:rsidRPr="003A2041">
        <w:rPr>
          <w:bCs/>
          <w:sz w:val="24"/>
          <w:szCs w:val="24"/>
        </w:rPr>
        <w:t>Финансы</w:t>
      </w:r>
      <w:proofErr w:type="gramStart"/>
      <w:r>
        <w:rPr>
          <w:bCs/>
          <w:sz w:val="24"/>
          <w:szCs w:val="24"/>
        </w:rPr>
        <w:t xml:space="preserve"> </w:t>
      </w:r>
      <w:r w:rsidRPr="003A2041">
        <w:rPr>
          <w:sz w:val="24"/>
          <w:szCs w:val="24"/>
        </w:rPr>
        <w:t>:</w:t>
      </w:r>
      <w:proofErr w:type="gramEnd"/>
      <w:r w:rsidRPr="003A2041">
        <w:rPr>
          <w:sz w:val="24"/>
          <w:szCs w:val="24"/>
        </w:rPr>
        <w:t xml:space="preserve"> учебное пособие для студентов учреждений высшего образования по сп</w:t>
      </w:r>
      <w:r w:rsidRPr="003A2041">
        <w:rPr>
          <w:sz w:val="24"/>
          <w:szCs w:val="24"/>
        </w:rPr>
        <w:t>е</w:t>
      </w:r>
      <w:r w:rsidRPr="003A2041">
        <w:rPr>
          <w:sz w:val="24"/>
          <w:szCs w:val="24"/>
        </w:rPr>
        <w:t xml:space="preserve">циальности </w:t>
      </w:r>
      <w:r>
        <w:rPr>
          <w:sz w:val="24"/>
          <w:szCs w:val="24"/>
        </w:rPr>
        <w:t>«</w:t>
      </w:r>
      <w:r w:rsidRPr="003A2041">
        <w:rPr>
          <w:sz w:val="24"/>
          <w:szCs w:val="24"/>
        </w:rPr>
        <w:t>Финансы и кредит</w:t>
      </w:r>
      <w:r>
        <w:rPr>
          <w:sz w:val="24"/>
          <w:szCs w:val="24"/>
        </w:rPr>
        <w:t>»</w:t>
      </w:r>
      <w:r w:rsidRPr="003A2041">
        <w:rPr>
          <w:sz w:val="24"/>
          <w:szCs w:val="24"/>
        </w:rPr>
        <w:t xml:space="preserve"> : в 2-х частях. Ч. 1 / Т. И. Василевская, Т. Е. Бо</w:t>
      </w:r>
      <w:r w:rsidRPr="003A2041">
        <w:rPr>
          <w:sz w:val="24"/>
          <w:szCs w:val="24"/>
        </w:rPr>
        <w:t>н</w:t>
      </w:r>
      <w:r w:rsidRPr="003A2041">
        <w:rPr>
          <w:sz w:val="24"/>
          <w:szCs w:val="24"/>
        </w:rPr>
        <w:t xml:space="preserve">дарь, М. К. Фисенко </w:t>
      </w:r>
      <w:r w:rsidRPr="00E31D71">
        <w:rPr>
          <w:sz w:val="24"/>
          <w:szCs w:val="24"/>
        </w:rPr>
        <w:t>[и др.]</w:t>
      </w:r>
      <w:r w:rsidRPr="003A2041">
        <w:rPr>
          <w:sz w:val="24"/>
          <w:szCs w:val="24"/>
        </w:rPr>
        <w:t>; под общ</w:t>
      </w:r>
      <w:proofErr w:type="gramStart"/>
      <w:r w:rsidRPr="003A204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A2041">
        <w:rPr>
          <w:sz w:val="24"/>
          <w:szCs w:val="24"/>
        </w:rPr>
        <w:t>р</w:t>
      </w:r>
      <w:proofErr w:type="gramEnd"/>
      <w:r w:rsidRPr="003A2041">
        <w:rPr>
          <w:sz w:val="24"/>
          <w:szCs w:val="24"/>
        </w:rPr>
        <w:t xml:space="preserve">ед. Т. И. Василевской, Т. Е. Бондарь. </w:t>
      </w:r>
      <w:r>
        <w:rPr>
          <w:sz w:val="24"/>
          <w:szCs w:val="24"/>
        </w:rPr>
        <w:t>–</w:t>
      </w:r>
      <w:r w:rsidRPr="003A2041">
        <w:rPr>
          <w:sz w:val="24"/>
          <w:szCs w:val="24"/>
        </w:rPr>
        <w:t xml:space="preserve"> Минск</w:t>
      </w:r>
      <w:proofErr w:type="gramStart"/>
      <w:r>
        <w:rPr>
          <w:sz w:val="24"/>
          <w:szCs w:val="24"/>
        </w:rPr>
        <w:t xml:space="preserve"> </w:t>
      </w:r>
      <w:r w:rsidRPr="003A2041">
        <w:rPr>
          <w:sz w:val="24"/>
          <w:szCs w:val="24"/>
        </w:rPr>
        <w:t>:</w:t>
      </w:r>
      <w:proofErr w:type="gramEnd"/>
      <w:r w:rsidRPr="003A2041">
        <w:rPr>
          <w:sz w:val="24"/>
          <w:szCs w:val="24"/>
        </w:rPr>
        <w:t xml:space="preserve"> БГЭУ, 2016. </w:t>
      </w:r>
      <w:r>
        <w:rPr>
          <w:sz w:val="24"/>
          <w:szCs w:val="24"/>
        </w:rPr>
        <w:t>–</w:t>
      </w:r>
      <w:r w:rsidRPr="003A2041">
        <w:rPr>
          <w:sz w:val="24"/>
          <w:szCs w:val="24"/>
        </w:rPr>
        <w:t xml:space="preserve"> 259 с. </w:t>
      </w:r>
    </w:p>
    <w:p w:rsidR="00F34EF2" w:rsidRPr="00F34EF2" w:rsidRDefault="00F34EF2" w:rsidP="00806F0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jc w:val="both"/>
        <w:rPr>
          <w:b/>
          <w:sz w:val="24"/>
          <w:szCs w:val="24"/>
        </w:rPr>
      </w:pPr>
      <w:r w:rsidRPr="00733F91">
        <w:rPr>
          <w:sz w:val="24"/>
          <w:szCs w:val="24"/>
        </w:rPr>
        <w:t>Финансы</w:t>
      </w:r>
      <w:proofErr w:type="gramStart"/>
      <w:r w:rsidRPr="00733F91">
        <w:rPr>
          <w:sz w:val="24"/>
          <w:szCs w:val="24"/>
        </w:rPr>
        <w:t xml:space="preserve"> </w:t>
      </w:r>
      <w:r w:rsidRPr="00733F91">
        <w:rPr>
          <w:sz w:val="24"/>
          <w:szCs w:val="24"/>
        </w:rPr>
        <w:t>:</w:t>
      </w:r>
      <w:proofErr w:type="gramEnd"/>
      <w:r w:rsidRPr="00733F91">
        <w:rPr>
          <w:sz w:val="24"/>
          <w:szCs w:val="24"/>
        </w:rPr>
        <w:t xml:space="preserve"> учебное пособие для студентов учреждений высшего образования по сп</w:t>
      </w:r>
      <w:r w:rsidRPr="00733F91">
        <w:rPr>
          <w:sz w:val="24"/>
          <w:szCs w:val="24"/>
        </w:rPr>
        <w:t>е</w:t>
      </w:r>
      <w:r w:rsidRPr="00733F91">
        <w:rPr>
          <w:sz w:val="24"/>
          <w:szCs w:val="24"/>
        </w:rPr>
        <w:t>циальности «Финансы и кредит» : в 2-х частях. Ч. 2 / Т. И. Василевская, Т. Е. Бо</w:t>
      </w:r>
      <w:r w:rsidRPr="00733F91">
        <w:rPr>
          <w:sz w:val="24"/>
          <w:szCs w:val="24"/>
        </w:rPr>
        <w:t>н</w:t>
      </w:r>
      <w:r w:rsidRPr="00733F91">
        <w:rPr>
          <w:sz w:val="24"/>
          <w:szCs w:val="24"/>
        </w:rPr>
        <w:t>дарь, И. Н. Жук [и др.]; под ред. Т. И. Василевской, Т. Е. Бондарь. – Минск</w:t>
      </w:r>
      <w:proofErr w:type="gramStart"/>
      <w:r>
        <w:rPr>
          <w:sz w:val="24"/>
          <w:szCs w:val="24"/>
        </w:rPr>
        <w:t xml:space="preserve"> </w:t>
      </w:r>
      <w:r w:rsidRPr="00733F91">
        <w:rPr>
          <w:sz w:val="24"/>
          <w:szCs w:val="24"/>
        </w:rPr>
        <w:t>:</w:t>
      </w:r>
      <w:proofErr w:type="gramEnd"/>
      <w:r w:rsidRPr="00733F91">
        <w:rPr>
          <w:sz w:val="24"/>
          <w:szCs w:val="24"/>
        </w:rPr>
        <w:t xml:space="preserve"> БГЭУ, 2017. – 363 с.  </w:t>
      </w:r>
    </w:p>
    <w:p w:rsidR="00F34EF2" w:rsidRPr="00C91A69" w:rsidRDefault="00F34EF2" w:rsidP="00C91A69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jc w:val="both"/>
        <w:rPr>
          <w:b/>
          <w:sz w:val="24"/>
          <w:szCs w:val="24"/>
        </w:rPr>
      </w:pPr>
      <w:r w:rsidRPr="00C91A69">
        <w:rPr>
          <w:bCs/>
          <w:sz w:val="24"/>
          <w:szCs w:val="24"/>
        </w:rPr>
        <w:t>Финансы и финансовый рынок</w:t>
      </w:r>
      <w:proofErr w:type="gramStart"/>
      <w:r>
        <w:rPr>
          <w:bCs/>
          <w:sz w:val="24"/>
          <w:szCs w:val="24"/>
        </w:rPr>
        <w:t xml:space="preserve"> </w:t>
      </w:r>
      <w:r w:rsidRPr="00C91A69">
        <w:rPr>
          <w:sz w:val="24"/>
          <w:szCs w:val="24"/>
        </w:rPr>
        <w:t>:</w:t>
      </w:r>
      <w:proofErr w:type="gramEnd"/>
      <w:r w:rsidRPr="00C91A69">
        <w:rPr>
          <w:sz w:val="24"/>
          <w:szCs w:val="24"/>
        </w:rPr>
        <w:t xml:space="preserve"> учебник для студентов учреждений высшего образ</w:t>
      </w:r>
      <w:r w:rsidRPr="00C91A69">
        <w:rPr>
          <w:sz w:val="24"/>
          <w:szCs w:val="24"/>
        </w:rPr>
        <w:t>о</w:t>
      </w:r>
      <w:r w:rsidRPr="00C91A69">
        <w:rPr>
          <w:sz w:val="24"/>
          <w:szCs w:val="24"/>
        </w:rPr>
        <w:t xml:space="preserve">вания по экономическим специальностям / О. А. </w:t>
      </w:r>
      <w:proofErr w:type="spellStart"/>
      <w:r w:rsidRPr="00C91A69">
        <w:rPr>
          <w:sz w:val="24"/>
          <w:szCs w:val="24"/>
        </w:rPr>
        <w:t>Пузанкевич</w:t>
      </w:r>
      <w:proofErr w:type="spellEnd"/>
      <w:r w:rsidRPr="00C91A69">
        <w:rPr>
          <w:sz w:val="24"/>
          <w:szCs w:val="24"/>
        </w:rPr>
        <w:t xml:space="preserve">, Е. Ф. Киреева, Т. И. Вуколова [и др.]; под ред. О. А. </w:t>
      </w:r>
      <w:proofErr w:type="spellStart"/>
      <w:r w:rsidRPr="00C91A69">
        <w:rPr>
          <w:sz w:val="24"/>
          <w:szCs w:val="24"/>
        </w:rPr>
        <w:t>Пузанкевич</w:t>
      </w:r>
      <w:proofErr w:type="spellEnd"/>
      <w:r w:rsidRPr="00C91A69">
        <w:rPr>
          <w:sz w:val="24"/>
          <w:szCs w:val="24"/>
        </w:rPr>
        <w:t>. – Минск</w:t>
      </w:r>
      <w:proofErr w:type="gramStart"/>
      <w:r>
        <w:rPr>
          <w:sz w:val="24"/>
          <w:szCs w:val="24"/>
        </w:rPr>
        <w:t xml:space="preserve"> </w:t>
      </w:r>
      <w:r w:rsidRPr="00C91A69">
        <w:rPr>
          <w:sz w:val="24"/>
          <w:szCs w:val="24"/>
        </w:rPr>
        <w:t>:</w:t>
      </w:r>
      <w:proofErr w:type="gramEnd"/>
      <w:r w:rsidRPr="00C91A69">
        <w:rPr>
          <w:sz w:val="24"/>
          <w:szCs w:val="24"/>
        </w:rPr>
        <w:t xml:space="preserve"> БГЭУ, 2016. </w:t>
      </w:r>
    </w:p>
    <w:p w:rsidR="00F34EF2" w:rsidRPr="00C91A69" w:rsidRDefault="00F34EF2" w:rsidP="00C91A69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jc w:val="both"/>
        <w:rPr>
          <w:b/>
          <w:sz w:val="24"/>
          <w:szCs w:val="24"/>
        </w:rPr>
      </w:pPr>
      <w:r w:rsidRPr="00E31D71">
        <w:rPr>
          <w:bCs/>
          <w:sz w:val="24"/>
          <w:szCs w:val="24"/>
        </w:rPr>
        <w:t>Финансы организации</w:t>
      </w:r>
      <w:proofErr w:type="gramStart"/>
      <w:r>
        <w:rPr>
          <w:bCs/>
          <w:sz w:val="24"/>
          <w:szCs w:val="24"/>
        </w:rPr>
        <w:t xml:space="preserve"> </w:t>
      </w:r>
      <w:r w:rsidRPr="00E31D71">
        <w:rPr>
          <w:sz w:val="24"/>
          <w:szCs w:val="24"/>
        </w:rPr>
        <w:t>:</w:t>
      </w:r>
      <w:proofErr w:type="gramEnd"/>
      <w:r w:rsidRPr="00E31D71">
        <w:rPr>
          <w:sz w:val="24"/>
          <w:szCs w:val="24"/>
        </w:rPr>
        <w:t xml:space="preserve"> учебное пособие для студентов учреждений высшего образ</w:t>
      </w:r>
      <w:r w:rsidRPr="00E31D71">
        <w:rPr>
          <w:sz w:val="24"/>
          <w:szCs w:val="24"/>
        </w:rPr>
        <w:t>о</w:t>
      </w:r>
      <w:r w:rsidRPr="00E31D71">
        <w:rPr>
          <w:sz w:val="24"/>
          <w:szCs w:val="24"/>
        </w:rPr>
        <w:t xml:space="preserve">вания по специальностям </w:t>
      </w:r>
      <w:r>
        <w:rPr>
          <w:sz w:val="24"/>
          <w:szCs w:val="24"/>
        </w:rPr>
        <w:t>«</w:t>
      </w:r>
      <w:r w:rsidRPr="00E31D71">
        <w:rPr>
          <w:sz w:val="24"/>
          <w:szCs w:val="24"/>
        </w:rPr>
        <w:t>Менеджмент (по направлениям)</w:t>
      </w:r>
      <w:r>
        <w:rPr>
          <w:sz w:val="24"/>
          <w:szCs w:val="24"/>
        </w:rPr>
        <w:t>»</w:t>
      </w:r>
      <w:r w:rsidRPr="00E31D71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E31D71">
        <w:rPr>
          <w:sz w:val="24"/>
          <w:szCs w:val="24"/>
        </w:rPr>
        <w:t>Экономика и управл</w:t>
      </w:r>
      <w:r w:rsidRPr="00E31D71">
        <w:rPr>
          <w:sz w:val="24"/>
          <w:szCs w:val="24"/>
        </w:rPr>
        <w:t>е</w:t>
      </w:r>
      <w:r w:rsidRPr="00E31D71">
        <w:rPr>
          <w:sz w:val="24"/>
          <w:szCs w:val="24"/>
        </w:rPr>
        <w:t>ние на предприятии</w:t>
      </w:r>
      <w:r>
        <w:rPr>
          <w:sz w:val="24"/>
          <w:szCs w:val="24"/>
        </w:rPr>
        <w:t>»</w:t>
      </w:r>
      <w:r w:rsidRPr="00E31D71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E31D71">
        <w:rPr>
          <w:sz w:val="24"/>
          <w:szCs w:val="24"/>
        </w:rPr>
        <w:t>Бухгалтерский учет, анализ и аудит (по направлениям)</w:t>
      </w:r>
      <w:r>
        <w:rPr>
          <w:sz w:val="24"/>
          <w:szCs w:val="24"/>
        </w:rPr>
        <w:t>»</w:t>
      </w:r>
      <w:r w:rsidRPr="00E31D71">
        <w:rPr>
          <w:sz w:val="24"/>
          <w:szCs w:val="24"/>
        </w:rPr>
        <w:t xml:space="preserve"> / О. А. </w:t>
      </w:r>
      <w:proofErr w:type="spellStart"/>
      <w:r w:rsidRPr="00E31D71">
        <w:rPr>
          <w:sz w:val="24"/>
          <w:szCs w:val="24"/>
        </w:rPr>
        <w:t>Пузанкевич</w:t>
      </w:r>
      <w:proofErr w:type="spellEnd"/>
      <w:r w:rsidRPr="00E31D71">
        <w:rPr>
          <w:sz w:val="24"/>
          <w:szCs w:val="24"/>
        </w:rPr>
        <w:t xml:space="preserve">, В. М. </w:t>
      </w:r>
      <w:proofErr w:type="spellStart"/>
      <w:r w:rsidRPr="00E31D71">
        <w:rPr>
          <w:sz w:val="24"/>
          <w:szCs w:val="24"/>
        </w:rPr>
        <w:t>Марочкина</w:t>
      </w:r>
      <w:proofErr w:type="spellEnd"/>
      <w:r w:rsidRPr="00E31D71">
        <w:rPr>
          <w:sz w:val="24"/>
          <w:szCs w:val="24"/>
        </w:rPr>
        <w:t xml:space="preserve">, С. О. Наумчик [и др.]; под ред. О. А. </w:t>
      </w:r>
      <w:proofErr w:type="spellStart"/>
      <w:r w:rsidRPr="00E31D71">
        <w:rPr>
          <w:sz w:val="24"/>
          <w:szCs w:val="24"/>
        </w:rPr>
        <w:t>Пузанкевич</w:t>
      </w:r>
      <w:proofErr w:type="spellEnd"/>
      <w:r w:rsidRPr="00E31D71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E31D71">
        <w:rPr>
          <w:sz w:val="24"/>
          <w:szCs w:val="24"/>
        </w:rPr>
        <w:t xml:space="preserve"> Минск: БГЭУ, 2016. - 191 с.</w:t>
      </w:r>
    </w:p>
    <w:p w:rsidR="00F34EF2" w:rsidRPr="00C91A69" w:rsidRDefault="00F34EF2" w:rsidP="00566A75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C91A69">
        <w:rPr>
          <w:bCs/>
          <w:sz w:val="24"/>
          <w:szCs w:val="24"/>
        </w:rPr>
        <w:t>Шарп, У. Ф. Инвестиции</w:t>
      </w:r>
      <w:proofErr w:type="gramStart"/>
      <w:r w:rsidRPr="00C91A69">
        <w:rPr>
          <w:bCs/>
          <w:sz w:val="24"/>
          <w:szCs w:val="24"/>
        </w:rPr>
        <w:t xml:space="preserve"> :</w:t>
      </w:r>
      <w:proofErr w:type="gramEnd"/>
      <w:r w:rsidRPr="00C91A69">
        <w:rPr>
          <w:bCs/>
          <w:sz w:val="24"/>
          <w:szCs w:val="24"/>
        </w:rPr>
        <w:t xml:space="preserve"> учебник для </w:t>
      </w:r>
      <w:proofErr w:type="spellStart"/>
      <w:r w:rsidRPr="00C91A69">
        <w:rPr>
          <w:bCs/>
          <w:sz w:val="24"/>
          <w:szCs w:val="24"/>
        </w:rPr>
        <w:t>экон</w:t>
      </w:r>
      <w:proofErr w:type="spellEnd"/>
      <w:r w:rsidRPr="00C91A69">
        <w:rPr>
          <w:bCs/>
          <w:sz w:val="24"/>
          <w:szCs w:val="24"/>
        </w:rPr>
        <w:t xml:space="preserve">. спец. </w:t>
      </w:r>
      <w:r>
        <w:rPr>
          <w:bCs/>
          <w:sz w:val="24"/>
          <w:szCs w:val="24"/>
        </w:rPr>
        <w:t>в</w:t>
      </w:r>
      <w:r w:rsidRPr="00C91A69">
        <w:rPr>
          <w:bCs/>
          <w:sz w:val="24"/>
          <w:szCs w:val="24"/>
        </w:rPr>
        <w:t xml:space="preserve">узов : пер. с англ. / У. Ф. Шарп, </w:t>
      </w:r>
      <w:r w:rsidRPr="00C91A69">
        <w:rPr>
          <w:bCs/>
          <w:sz w:val="24"/>
          <w:szCs w:val="24"/>
        </w:rPr>
        <w:lastRenderedPageBreak/>
        <w:t xml:space="preserve">Г. Дж. </w:t>
      </w:r>
      <w:proofErr w:type="spellStart"/>
      <w:r w:rsidRPr="00C91A69">
        <w:rPr>
          <w:bCs/>
          <w:sz w:val="24"/>
          <w:szCs w:val="24"/>
        </w:rPr>
        <w:t>Александер</w:t>
      </w:r>
      <w:proofErr w:type="spellEnd"/>
      <w:r w:rsidRPr="00C91A69">
        <w:rPr>
          <w:bCs/>
          <w:sz w:val="24"/>
          <w:szCs w:val="24"/>
        </w:rPr>
        <w:t xml:space="preserve">, Дж. В. </w:t>
      </w:r>
      <w:proofErr w:type="spellStart"/>
      <w:r w:rsidRPr="00C91A69">
        <w:rPr>
          <w:bCs/>
          <w:sz w:val="24"/>
          <w:szCs w:val="24"/>
        </w:rPr>
        <w:t>Бэйли</w:t>
      </w:r>
      <w:proofErr w:type="spellEnd"/>
      <w:r w:rsidRPr="00C91A69">
        <w:rPr>
          <w:bCs/>
          <w:sz w:val="24"/>
          <w:szCs w:val="24"/>
        </w:rPr>
        <w:t>. – Москва</w:t>
      </w:r>
      <w:proofErr w:type="gramStart"/>
      <w:r w:rsidRPr="00C91A69">
        <w:rPr>
          <w:bCs/>
          <w:sz w:val="24"/>
          <w:szCs w:val="24"/>
        </w:rPr>
        <w:t xml:space="preserve"> :</w:t>
      </w:r>
      <w:proofErr w:type="gramEnd"/>
      <w:r w:rsidRPr="00C91A69">
        <w:rPr>
          <w:bCs/>
          <w:sz w:val="24"/>
          <w:szCs w:val="24"/>
        </w:rPr>
        <w:t xml:space="preserve"> ИНФРА-М, 2006. </w:t>
      </w:r>
    </w:p>
    <w:p w:rsidR="00F34EF2" w:rsidRPr="00566A75" w:rsidRDefault="00F34EF2" w:rsidP="00566A75">
      <w:pPr>
        <w:numPr>
          <w:ilvl w:val="0"/>
          <w:numId w:val="17"/>
        </w:numPr>
        <w:tabs>
          <w:tab w:val="left" w:pos="426"/>
        </w:tabs>
        <w:jc w:val="both"/>
        <w:rPr>
          <w:bCs/>
          <w:sz w:val="24"/>
          <w:szCs w:val="24"/>
        </w:rPr>
      </w:pPr>
      <w:proofErr w:type="spellStart"/>
      <w:r w:rsidRPr="00566A75">
        <w:rPr>
          <w:bCs/>
          <w:sz w:val="24"/>
          <w:szCs w:val="24"/>
        </w:rPr>
        <w:t>Ширшова</w:t>
      </w:r>
      <w:proofErr w:type="spellEnd"/>
      <w:r w:rsidRPr="00566A75">
        <w:rPr>
          <w:bCs/>
          <w:sz w:val="24"/>
          <w:szCs w:val="24"/>
        </w:rPr>
        <w:t>, В. В. Теория и практика инвестиционных расчетов</w:t>
      </w:r>
      <w:proofErr w:type="gramStart"/>
      <w:r>
        <w:rPr>
          <w:bCs/>
          <w:sz w:val="24"/>
          <w:szCs w:val="24"/>
        </w:rPr>
        <w:t xml:space="preserve"> </w:t>
      </w:r>
      <w:r w:rsidRPr="00566A75">
        <w:rPr>
          <w:bCs/>
          <w:sz w:val="24"/>
          <w:szCs w:val="24"/>
        </w:rPr>
        <w:t>:</w:t>
      </w:r>
      <w:proofErr w:type="gramEnd"/>
      <w:r w:rsidRPr="00566A75">
        <w:rPr>
          <w:bCs/>
          <w:sz w:val="24"/>
          <w:szCs w:val="24"/>
        </w:rPr>
        <w:t xml:space="preserve"> учебное пособие для студентов вузов по экономическим спец. / В. В. </w:t>
      </w:r>
      <w:proofErr w:type="spellStart"/>
      <w:r w:rsidRPr="00566A75">
        <w:rPr>
          <w:bCs/>
          <w:sz w:val="24"/>
          <w:szCs w:val="24"/>
        </w:rPr>
        <w:t>Ширшова</w:t>
      </w:r>
      <w:proofErr w:type="spellEnd"/>
      <w:r w:rsidRPr="00566A75">
        <w:rPr>
          <w:bCs/>
          <w:sz w:val="24"/>
          <w:szCs w:val="24"/>
        </w:rPr>
        <w:t>, А. В. Королев. – Минск</w:t>
      </w:r>
      <w:proofErr w:type="gramStart"/>
      <w:r>
        <w:rPr>
          <w:bCs/>
          <w:sz w:val="24"/>
          <w:szCs w:val="24"/>
        </w:rPr>
        <w:t xml:space="preserve"> </w:t>
      </w:r>
      <w:r w:rsidRPr="00566A75">
        <w:rPr>
          <w:bCs/>
          <w:sz w:val="24"/>
          <w:szCs w:val="24"/>
        </w:rPr>
        <w:t>:</w:t>
      </w:r>
      <w:proofErr w:type="gramEnd"/>
      <w:r w:rsidRPr="00566A75">
        <w:rPr>
          <w:bCs/>
          <w:sz w:val="24"/>
          <w:szCs w:val="24"/>
        </w:rPr>
        <w:t xml:space="preserve"> Изд</w:t>
      </w:r>
      <w:r w:rsidRPr="00566A75">
        <w:rPr>
          <w:bCs/>
          <w:sz w:val="24"/>
          <w:szCs w:val="24"/>
        </w:rPr>
        <w:t>а</w:t>
      </w:r>
      <w:r w:rsidRPr="00566A75">
        <w:rPr>
          <w:bCs/>
          <w:sz w:val="24"/>
          <w:szCs w:val="24"/>
        </w:rPr>
        <w:t xml:space="preserve">тельство </w:t>
      </w:r>
      <w:proofErr w:type="spellStart"/>
      <w:r w:rsidRPr="00566A75">
        <w:rPr>
          <w:bCs/>
          <w:sz w:val="24"/>
          <w:szCs w:val="24"/>
        </w:rPr>
        <w:t>Гревцова</w:t>
      </w:r>
      <w:proofErr w:type="spellEnd"/>
      <w:r w:rsidRPr="00566A75">
        <w:rPr>
          <w:bCs/>
          <w:sz w:val="24"/>
          <w:szCs w:val="24"/>
        </w:rPr>
        <w:t xml:space="preserve">, 2009. – 294 с. </w:t>
      </w:r>
    </w:p>
    <w:p w:rsidR="00F34EF2" w:rsidRDefault="00F34EF2" w:rsidP="00F34EF2">
      <w:pPr>
        <w:widowControl w:val="0"/>
        <w:shd w:val="clear" w:color="auto" w:fill="FFFFFF"/>
        <w:tabs>
          <w:tab w:val="left" w:pos="426"/>
        </w:tabs>
        <w:ind w:left="720"/>
        <w:jc w:val="both"/>
        <w:rPr>
          <w:b/>
          <w:sz w:val="24"/>
          <w:szCs w:val="24"/>
        </w:rPr>
      </w:pPr>
    </w:p>
    <w:p w:rsidR="00F34EF2" w:rsidRPr="00F34EF2" w:rsidRDefault="00F34EF2" w:rsidP="00F34EF2">
      <w:pPr>
        <w:widowControl w:val="0"/>
        <w:shd w:val="clear" w:color="auto" w:fill="FFFFFF"/>
        <w:tabs>
          <w:tab w:val="left" w:pos="0"/>
        </w:tabs>
        <w:jc w:val="both"/>
        <w:rPr>
          <w:b/>
          <w:i/>
          <w:sz w:val="24"/>
          <w:szCs w:val="24"/>
        </w:rPr>
      </w:pPr>
      <w:r w:rsidRPr="00F34EF2">
        <w:rPr>
          <w:b/>
          <w:i/>
          <w:sz w:val="24"/>
          <w:szCs w:val="24"/>
        </w:rPr>
        <w:t>Электронный ресурс</w:t>
      </w:r>
    </w:p>
    <w:p w:rsidR="00F34EF2" w:rsidRPr="002C639E" w:rsidRDefault="00F34EF2" w:rsidP="00F34EF2">
      <w:pPr>
        <w:numPr>
          <w:ilvl w:val="0"/>
          <w:numId w:val="17"/>
        </w:numPr>
        <w:jc w:val="both"/>
        <w:rPr>
          <w:caps/>
          <w:sz w:val="24"/>
          <w:szCs w:val="24"/>
        </w:rPr>
      </w:pPr>
      <w:r w:rsidRPr="002C639E">
        <w:rPr>
          <w:bCs/>
          <w:sz w:val="24"/>
          <w:szCs w:val="24"/>
        </w:rPr>
        <w:t>Инвестиции [Электронный ресурс]</w:t>
      </w:r>
      <w:r w:rsidRPr="002C639E">
        <w:rPr>
          <w:sz w:val="24"/>
          <w:szCs w:val="24"/>
        </w:rPr>
        <w:t>: учебник для студентов вуза, обучающихся по направлениям подготовки 38.03.01 "Эконом</w:t>
      </w:r>
      <w:bookmarkStart w:id="0" w:name="_GoBack"/>
      <w:bookmarkEnd w:id="0"/>
      <w:r w:rsidRPr="002C639E">
        <w:rPr>
          <w:sz w:val="24"/>
          <w:szCs w:val="24"/>
        </w:rPr>
        <w:t xml:space="preserve">ика", 38.04.08 "Финансы и кредит" / Л. И. </w:t>
      </w:r>
      <w:proofErr w:type="spellStart"/>
      <w:r w:rsidRPr="002C639E">
        <w:rPr>
          <w:sz w:val="24"/>
          <w:szCs w:val="24"/>
        </w:rPr>
        <w:t>Юзвович</w:t>
      </w:r>
      <w:proofErr w:type="spellEnd"/>
      <w:r w:rsidRPr="002C639E">
        <w:rPr>
          <w:sz w:val="24"/>
          <w:szCs w:val="24"/>
        </w:rPr>
        <w:t xml:space="preserve">, Е. Г. Князева, Е. А. Разумовская и др.; под ред. Л. И. </w:t>
      </w:r>
      <w:proofErr w:type="spellStart"/>
      <w:r w:rsidRPr="002C639E">
        <w:rPr>
          <w:sz w:val="24"/>
          <w:szCs w:val="24"/>
        </w:rPr>
        <w:t>Юзвович</w:t>
      </w:r>
      <w:proofErr w:type="spellEnd"/>
      <w:r w:rsidRPr="002C639E">
        <w:rPr>
          <w:sz w:val="24"/>
          <w:szCs w:val="24"/>
        </w:rPr>
        <w:t xml:space="preserve">. - 2-е изд., </w:t>
      </w:r>
      <w:proofErr w:type="spellStart"/>
      <w:r w:rsidRPr="002C639E">
        <w:rPr>
          <w:sz w:val="24"/>
          <w:szCs w:val="24"/>
        </w:rPr>
        <w:t>испр</w:t>
      </w:r>
      <w:proofErr w:type="spellEnd"/>
      <w:r w:rsidRPr="002C639E">
        <w:rPr>
          <w:sz w:val="24"/>
          <w:szCs w:val="24"/>
        </w:rPr>
        <w:t>. и доп. - Екатеринбург: Издательство Уральского университета, 2018. - 1 CD-ROM (29,6 Мб). - Систем</w:t>
      </w:r>
      <w:proofErr w:type="gramStart"/>
      <w:r w:rsidRPr="002C639E">
        <w:rPr>
          <w:sz w:val="24"/>
          <w:szCs w:val="24"/>
        </w:rPr>
        <w:t>.</w:t>
      </w:r>
      <w:proofErr w:type="gramEnd"/>
      <w:r w:rsidRPr="002C639E">
        <w:rPr>
          <w:sz w:val="24"/>
          <w:szCs w:val="24"/>
        </w:rPr>
        <w:t xml:space="preserve"> </w:t>
      </w:r>
      <w:proofErr w:type="gramStart"/>
      <w:r w:rsidRPr="002C639E">
        <w:rPr>
          <w:sz w:val="24"/>
          <w:szCs w:val="24"/>
        </w:rPr>
        <w:t>т</w:t>
      </w:r>
      <w:proofErr w:type="gramEnd"/>
      <w:r w:rsidRPr="002C639E">
        <w:rPr>
          <w:sz w:val="24"/>
          <w:szCs w:val="24"/>
        </w:rPr>
        <w:t xml:space="preserve">ребования : </w:t>
      </w:r>
      <w:proofErr w:type="spellStart"/>
      <w:r w:rsidRPr="002C639E">
        <w:rPr>
          <w:sz w:val="24"/>
          <w:szCs w:val="24"/>
        </w:rPr>
        <w:t>Windows</w:t>
      </w:r>
      <w:proofErr w:type="spellEnd"/>
      <w:r w:rsidRPr="002C639E">
        <w:rPr>
          <w:sz w:val="24"/>
          <w:szCs w:val="24"/>
        </w:rPr>
        <w:t xml:space="preserve"> XP. В библиотеке нет печатного аналога. </w:t>
      </w:r>
    </w:p>
    <w:p w:rsidR="00F34EF2" w:rsidRPr="00F34EF2" w:rsidRDefault="00F34EF2" w:rsidP="00F34EF2">
      <w:pPr>
        <w:widowControl w:val="0"/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C91A69" w:rsidRPr="00733F91" w:rsidRDefault="005F23BF" w:rsidP="00733F91">
      <w:pPr>
        <w:widowControl w:val="0"/>
        <w:shd w:val="clear" w:color="auto" w:fill="FFFFFF"/>
        <w:tabs>
          <w:tab w:val="left" w:pos="426"/>
        </w:tabs>
        <w:ind w:left="720"/>
        <w:jc w:val="both"/>
        <w:rPr>
          <w:b/>
          <w:sz w:val="24"/>
          <w:szCs w:val="24"/>
        </w:rPr>
      </w:pPr>
      <w:r w:rsidRPr="00733F91">
        <w:rPr>
          <w:b/>
          <w:sz w:val="24"/>
          <w:szCs w:val="24"/>
        </w:rPr>
        <w:tab/>
      </w:r>
    </w:p>
    <w:p w:rsidR="00566A75" w:rsidRPr="00566A75" w:rsidRDefault="00566A75" w:rsidP="00806F0D">
      <w:pPr>
        <w:shd w:val="clear" w:color="auto" w:fill="FFFFFF"/>
        <w:tabs>
          <w:tab w:val="left" w:pos="709"/>
          <w:tab w:val="left" w:pos="1134"/>
        </w:tabs>
        <w:jc w:val="both"/>
        <w:rPr>
          <w:b/>
          <w:i/>
          <w:sz w:val="24"/>
          <w:szCs w:val="24"/>
        </w:rPr>
      </w:pPr>
      <w:r w:rsidRPr="00566A75">
        <w:rPr>
          <w:b/>
          <w:i/>
          <w:sz w:val="24"/>
          <w:szCs w:val="24"/>
        </w:rPr>
        <w:t>Методическое обеспечение курса</w:t>
      </w:r>
    </w:p>
    <w:p w:rsidR="00566A75" w:rsidRPr="00566A75" w:rsidRDefault="00566A75" w:rsidP="00566A75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66A75">
        <w:rPr>
          <w:sz w:val="24"/>
          <w:szCs w:val="24"/>
        </w:rPr>
        <w:t>Инвестиционное проектирование</w:t>
      </w:r>
      <w:proofErr w:type="gramStart"/>
      <w:r w:rsidRPr="00566A75">
        <w:rPr>
          <w:sz w:val="24"/>
          <w:szCs w:val="24"/>
        </w:rPr>
        <w:t xml:space="preserve"> :</w:t>
      </w:r>
      <w:proofErr w:type="gramEnd"/>
      <w:r w:rsidRPr="00566A75">
        <w:rPr>
          <w:sz w:val="24"/>
          <w:szCs w:val="24"/>
        </w:rPr>
        <w:t xml:space="preserve"> методические указания к практическим занятиям для студентов экономических специальностей / О. П. </w:t>
      </w:r>
      <w:proofErr w:type="spellStart"/>
      <w:r w:rsidRPr="00566A75">
        <w:rPr>
          <w:sz w:val="24"/>
          <w:szCs w:val="24"/>
        </w:rPr>
        <w:t>Советникова</w:t>
      </w:r>
      <w:proofErr w:type="spellEnd"/>
      <w:r w:rsidRPr="00566A75">
        <w:rPr>
          <w:sz w:val="24"/>
          <w:szCs w:val="24"/>
        </w:rPr>
        <w:t>. – Витебск: УО «ВГТУ», 2012. – 40 с.</w:t>
      </w:r>
    </w:p>
    <w:p w:rsidR="002C639E" w:rsidRDefault="002C639E" w:rsidP="002C639E">
      <w:pPr>
        <w:jc w:val="center"/>
        <w:rPr>
          <w:sz w:val="24"/>
          <w:szCs w:val="24"/>
        </w:rPr>
      </w:pPr>
    </w:p>
    <w:p w:rsidR="002C639E" w:rsidRDefault="002C639E" w:rsidP="002C639E">
      <w:pPr>
        <w:jc w:val="center"/>
        <w:rPr>
          <w:sz w:val="24"/>
          <w:szCs w:val="24"/>
        </w:rPr>
      </w:pPr>
    </w:p>
    <w:p w:rsidR="002C639E" w:rsidRDefault="002C639E" w:rsidP="002C639E">
      <w:pPr>
        <w:jc w:val="center"/>
        <w:rPr>
          <w:sz w:val="24"/>
          <w:szCs w:val="24"/>
        </w:rPr>
      </w:pPr>
    </w:p>
    <w:p w:rsidR="00BB2E8E" w:rsidRPr="00BB2E8E" w:rsidRDefault="00BB2E8E" w:rsidP="00BB2E8E">
      <w:pPr>
        <w:jc w:val="both"/>
        <w:rPr>
          <w:b/>
          <w:caps/>
          <w:lang w:val="en-US"/>
        </w:rPr>
      </w:pPr>
    </w:p>
    <w:sectPr w:rsidR="00BB2E8E" w:rsidRPr="00BB2E8E" w:rsidSect="00FC3874">
      <w:headerReference w:type="default" r:id="rId8"/>
      <w:footerReference w:type="even" r:id="rId9"/>
      <w:pgSz w:w="11906" w:h="16838"/>
      <w:pgMar w:top="1079" w:right="56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05" w:rsidRDefault="00664A05">
      <w:r>
        <w:separator/>
      </w:r>
    </w:p>
  </w:endnote>
  <w:endnote w:type="continuationSeparator" w:id="0">
    <w:p w:rsidR="00664A05" w:rsidRDefault="006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8E" w:rsidRDefault="00BB2E8E" w:rsidP="00FC387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2E8E" w:rsidRDefault="00BB2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05" w:rsidRDefault="00664A05">
      <w:r>
        <w:separator/>
      </w:r>
    </w:p>
  </w:footnote>
  <w:footnote w:type="continuationSeparator" w:id="0">
    <w:p w:rsidR="00664A05" w:rsidRDefault="0066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8E" w:rsidRPr="00664A05" w:rsidRDefault="00BB2E8E">
    <w:pPr>
      <w:pStyle w:val="ab"/>
      <w:jc w:val="center"/>
      <w:rPr>
        <w:color w:val="FFFFFF"/>
      </w:rPr>
    </w:pPr>
    <w:r w:rsidRPr="00664A05">
      <w:rPr>
        <w:color w:val="FFFFFF"/>
      </w:rPr>
      <w:fldChar w:fldCharType="begin"/>
    </w:r>
    <w:r w:rsidRPr="00664A05">
      <w:rPr>
        <w:color w:val="FFFFFF"/>
      </w:rPr>
      <w:instrText>PAGE   \* MERGEFORMAT</w:instrText>
    </w:r>
    <w:r w:rsidRPr="00664A05">
      <w:rPr>
        <w:color w:val="FFFFFF"/>
      </w:rPr>
      <w:fldChar w:fldCharType="separate"/>
    </w:r>
    <w:r w:rsidR="00F34EF2" w:rsidRPr="00664A05">
      <w:rPr>
        <w:noProof/>
        <w:color w:val="FFFFFF"/>
      </w:rPr>
      <w:t>1</w:t>
    </w:r>
    <w:r w:rsidRPr="00664A05">
      <w:rPr>
        <w:noProof/>
        <w:color w:val="FFFFFF"/>
      </w:rPr>
      <w:fldChar w:fldCharType="end"/>
    </w:r>
  </w:p>
  <w:p w:rsidR="00BB2E8E" w:rsidRDefault="00BB2E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35"/>
    <w:multiLevelType w:val="singleLevel"/>
    <w:tmpl w:val="568CC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737F2E"/>
    <w:multiLevelType w:val="hybridMultilevel"/>
    <w:tmpl w:val="66E4C936"/>
    <w:lvl w:ilvl="0" w:tplc="CEFAE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09ED"/>
    <w:multiLevelType w:val="hybridMultilevel"/>
    <w:tmpl w:val="A01C0120"/>
    <w:lvl w:ilvl="0" w:tplc="2B98B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3361DEA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140691"/>
    <w:multiLevelType w:val="hybridMultilevel"/>
    <w:tmpl w:val="109814A0"/>
    <w:lvl w:ilvl="0" w:tplc="B3F09B16">
      <w:start w:val="1"/>
      <w:numFmt w:val="bullet"/>
      <w:lvlText w:val=""/>
      <w:lvlJc w:val="left"/>
      <w:pPr>
        <w:tabs>
          <w:tab w:val="num" w:pos="907"/>
        </w:tabs>
        <w:ind w:left="567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346B7F"/>
    <w:multiLevelType w:val="multilevel"/>
    <w:tmpl w:val="8C3EC0B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6C9622F"/>
    <w:multiLevelType w:val="hybridMultilevel"/>
    <w:tmpl w:val="C7E417B8"/>
    <w:lvl w:ilvl="0" w:tplc="6B5E6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6BB0"/>
    <w:multiLevelType w:val="hybridMultilevel"/>
    <w:tmpl w:val="378C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2173"/>
    <w:multiLevelType w:val="hybridMultilevel"/>
    <w:tmpl w:val="47889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320966"/>
    <w:multiLevelType w:val="hybridMultilevel"/>
    <w:tmpl w:val="1EF063DA"/>
    <w:lvl w:ilvl="0" w:tplc="40045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2B03E85"/>
    <w:multiLevelType w:val="multilevel"/>
    <w:tmpl w:val="3364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68E90142"/>
    <w:multiLevelType w:val="hybridMultilevel"/>
    <w:tmpl w:val="CD96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7E2CC7"/>
    <w:multiLevelType w:val="hybridMultilevel"/>
    <w:tmpl w:val="BB8C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2A7DA2"/>
    <w:multiLevelType w:val="hybridMultilevel"/>
    <w:tmpl w:val="3928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1436B"/>
    <w:multiLevelType w:val="hybridMultilevel"/>
    <w:tmpl w:val="6388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6473"/>
    <w:multiLevelType w:val="hybridMultilevel"/>
    <w:tmpl w:val="BFACAF3E"/>
    <w:lvl w:ilvl="0" w:tplc="B8B20C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9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117"/>
    <w:rsid w:val="0001020C"/>
    <w:rsid w:val="00017C06"/>
    <w:rsid w:val="00080328"/>
    <w:rsid w:val="000B53F4"/>
    <w:rsid w:val="000D4C0B"/>
    <w:rsid w:val="00135A68"/>
    <w:rsid w:val="001373AA"/>
    <w:rsid w:val="00174AEB"/>
    <w:rsid w:val="001854DD"/>
    <w:rsid w:val="00191DC5"/>
    <w:rsid w:val="00197AD6"/>
    <w:rsid w:val="001A5282"/>
    <w:rsid w:val="001B4AFF"/>
    <w:rsid w:val="001B5786"/>
    <w:rsid w:val="001E4A42"/>
    <w:rsid w:val="002556E7"/>
    <w:rsid w:val="00270908"/>
    <w:rsid w:val="002740A7"/>
    <w:rsid w:val="00275304"/>
    <w:rsid w:val="00281776"/>
    <w:rsid w:val="00296C9D"/>
    <w:rsid w:val="002B0497"/>
    <w:rsid w:val="002B19F3"/>
    <w:rsid w:val="002C5392"/>
    <w:rsid w:val="002C639E"/>
    <w:rsid w:val="002D2FA9"/>
    <w:rsid w:val="00316C7B"/>
    <w:rsid w:val="003351ED"/>
    <w:rsid w:val="00347147"/>
    <w:rsid w:val="003559C9"/>
    <w:rsid w:val="00367EAF"/>
    <w:rsid w:val="003720AD"/>
    <w:rsid w:val="00372951"/>
    <w:rsid w:val="003800C0"/>
    <w:rsid w:val="003A2041"/>
    <w:rsid w:val="003A4EBB"/>
    <w:rsid w:val="003A6A03"/>
    <w:rsid w:val="003B39FF"/>
    <w:rsid w:val="003D759A"/>
    <w:rsid w:val="00445359"/>
    <w:rsid w:val="004520E1"/>
    <w:rsid w:val="004651A0"/>
    <w:rsid w:val="004720B9"/>
    <w:rsid w:val="00476C5D"/>
    <w:rsid w:val="0047713C"/>
    <w:rsid w:val="0048118E"/>
    <w:rsid w:val="0048193B"/>
    <w:rsid w:val="00481D91"/>
    <w:rsid w:val="004A14DC"/>
    <w:rsid w:val="004A7522"/>
    <w:rsid w:val="004C2768"/>
    <w:rsid w:val="004D10DF"/>
    <w:rsid w:val="004D10F5"/>
    <w:rsid w:val="004F5272"/>
    <w:rsid w:val="004F5F30"/>
    <w:rsid w:val="005050AA"/>
    <w:rsid w:val="005457B6"/>
    <w:rsid w:val="00566A75"/>
    <w:rsid w:val="005B6660"/>
    <w:rsid w:val="005D5709"/>
    <w:rsid w:val="005E2069"/>
    <w:rsid w:val="005F23BF"/>
    <w:rsid w:val="00607395"/>
    <w:rsid w:val="00607633"/>
    <w:rsid w:val="00611058"/>
    <w:rsid w:val="006268D8"/>
    <w:rsid w:val="00664A05"/>
    <w:rsid w:val="00665F7F"/>
    <w:rsid w:val="00670119"/>
    <w:rsid w:val="00672DDE"/>
    <w:rsid w:val="006735AB"/>
    <w:rsid w:val="006A5FF1"/>
    <w:rsid w:val="006C17D7"/>
    <w:rsid w:val="006D6283"/>
    <w:rsid w:val="006D7841"/>
    <w:rsid w:val="006F106B"/>
    <w:rsid w:val="006F7D4D"/>
    <w:rsid w:val="00703D18"/>
    <w:rsid w:val="007100CD"/>
    <w:rsid w:val="00733F91"/>
    <w:rsid w:val="00743775"/>
    <w:rsid w:val="007553A7"/>
    <w:rsid w:val="00775804"/>
    <w:rsid w:val="00790184"/>
    <w:rsid w:val="007A2DA8"/>
    <w:rsid w:val="007A3915"/>
    <w:rsid w:val="007C0641"/>
    <w:rsid w:val="007C1D6C"/>
    <w:rsid w:val="007F403A"/>
    <w:rsid w:val="007F4564"/>
    <w:rsid w:val="00804003"/>
    <w:rsid w:val="00806F0D"/>
    <w:rsid w:val="00816117"/>
    <w:rsid w:val="0082166E"/>
    <w:rsid w:val="00822974"/>
    <w:rsid w:val="00842EA0"/>
    <w:rsid w:val="00853FFA"/>
    <w:rsid w:val="00872659"/>
    <w:rsid w:val="008738E8"/>
    <w:rsid w:val="0087701C"/>
    <w:rsid w:val="008939C7"/>
    <w:rsid w:val="008A07A0"/>
    <w:rsid w:val="008B1F8A"/>
    <w:rsid w:val="008E6050"/>
    <w:rsid w:val="008F5E92"/>
    <w:rsid w:val="008F7F1B"/>
    <w:rsid w:val="009157FC"/>
    <w:rsid w:val="0092008F"/>
    <w:rsid w:val="00957066"/>
    <w:rsid w:val="009742FE"/>
    <w:rsid w:val="009763A0"/>
    <w:rsid w:val="009832FD"/>
    <w:rsid w:val="009843EE"/>
    <w:rsid w:val="009963D6"/>
    <w:rsid w:val="009A150C"/>
    <w:rsid w:val="009A3D85"/>
    <w:rsid w:val="009B3FA2"/>
    <w:rsid w:val="009D0E1C"/>
    <w:rsid w:val="009E2FDC"/>
    <w:rsid w:val="009E3A8C"/>
    <w:rsid w:val="009F3298"/>
    <w:rsid w:val="00A21A05"/>
    <w:rsid w:val="00A2305C"/>
    <w:rsid w:val="00A6364B"/>
    <w:rsid w:val="00A80FE0"/>
    <w:rsid w:val="00A82A8D"/>
    <w:rsid w:val="00A84F58"/>
    <w:rsid w:val="00A932B2"/>
    <w:rsid w:val="00AA505A"/>
    <w:rsid w:val="00AA5A47"/>
    <w:rsid w:val="00AC4A3B"/>
    <w:rsid w:val="00AC78E9"/>
    <w:rsid w:val="00AE521D"/>
    <w:rsid w:val="00B01336"/>
    <w:rsid w:val="00B73559"/>
    <w:rsid w:val="00B75F06"/>
    <w:rsid w:val="00B8006A"/>
    <w:rsid w:val="00B929A6"/>
    <w:rsid w:val="00B95990"/>
    <w:rsid w:val="00B96F7B"/>
    <w:rsid w:val="00BA334F"/>
    <w:rsid w:val="00BB2E8E"/>
    <w:rsid w:val="00BC390D"/>
    <w:rsid w:val="00BF4B67"/>
    <w:rsid w:val="00BF51D7"/>
    <w:rsid w:val="00C015BF"/>
    <w:rsid w:val="00C07DF7"/>
    <w:rsid w:val="00C42775"/>
    <w:rsid w:val="00C4545C"/>
    <w:rsid w:val="00C5210B"/>
    <w:rsid w:val="00C741CA"/>
    <w:rsid w:val="00C87A7C"/>
    <w:rsid w:val="00C91A69"/>
    <w:rsid w:val="00CA2BCB"/>
    <w:rsid w:val="00CA4435"/>
    <w:rsid w:val="00CB6879"/>
    <w:rsid w:val="00CB7AFD"/>
    <w:rsid w:val="00CC346B"/>
    <w:rsid w:val="00CE1709"/>
    <w:rsid w:val="00D10EEC"/>
    <w:rsid w:val="00D15A4E"/>
    <w:rsid w:val="00D20DFE"/>
    <w:rsid w:val="00D33258"/>
    <w:rsid w:val="00D4222C"/>
    <w:rsid w:val="00D519A5"/>
    <w:rsid w:val="00D53502"/>
    <w:rsid w:val="00DC2041"/>
    <w:rsid w:val="00DD2156"/>
    <w:rsid w:val="00DE1343"/>
    <w:rsid w:val="00E26618"/>
    <w:rsid w:val="00E31D71"/>
    <w:rsid w:val="00E945F2"/>
    <w:rsid w:val="00EC494F"/>
    <w:rsid w:val="00EC4FE0"/>
    <w:rsid w:val="00EE5D0D"/>
    <w:rsid w:val="00EF4E35"/>
    <w:rsid w:val="00F04D59"/>
    <w:rsid w:val="00F16BD6"/>
    <w:rsid w:val="00F20C31"/>
    <w:rsid w:val="00F27CD9"/>
    <w:rsid w:val="00F34EF2"/>
    <w:rsid w:val="00F434DB"/>
    <w:rsid w:val="00F44644"/>
    <w:rsid w:val="00F66A5C"/>
    <w:rsid w:val="00F80B99"/>
    <w:rsid w:val="00F91BD3"/>
    <w:rsid w:val="00FA5CEA"/>
    <w:rsid w:val="00FB1049"/>
    <w:rsid w:val="00FC3874"/>
    <w:rsid w:val="00FC4ECF"/>
    <w:rsid w:val="00FC5570"/>
    <w:rsid w:val="00FC7849"/>
    <w:rsid w:val="00FD61E9"/>
    <w:rsid w:val="00FE081A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AF"/>
  </w:style>
  <w:style w:type="paragraph" w:styleId="2">
    <w:name w:val="heading 2"/>
    <w:basedOn w:val="a"/>
    <w:next w:val="a"/>
    <w:link w:val="20"/>
    <w:uiPriority w:val="99"/>
    <w:qFormat/>
    <w:rsid w:val="00804003"/>
    <w:pPr>
      <w:keepNext/>
      <w:autoSpaceDE w:val="0"/>
      <w:autoSpaceDN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04003"/>
    <w:rPr>
      <w:b/>
      <w:sz w:val="24"/>
    </w:rPr>
  </w:style>
  <w:style w:type="paragraph" w:styleId="a3">
    <w:name w:val="Body Text"/>
    <w:basedOn w:val="a"/>
    <w:link w:val="a4"/>
    <w:uiPriority w:val="99"/>
    <w:rsid w:val="00FC3874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rsid w:val="00FC3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0"/>
    </w:rPr>
  </w:style>
  <w:style w:type="table" w:styleId="a7">
    <w:name w:val="Table Grid"/>
    <w:basedOn w:val="a1"/>
    <w:uiPriority w:val="99"/>
    <w:rsid w:val="00FC3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FC3874"/>
    <w:rPr>
      <w:rFonts w:cs="Times New Roman"/>
    </w:rPr>
  </w:style>
  <w:style w:type="character" w:customStyle="1" w:styleId="datepr">
    <w:name w:val="datepr"/>
    <w:uiPriority w:val="99"/>
    <w:rsid w:val="0087701C"/>
    <w:rPr>
      <w:rFonts w:ascii="Times New Roman" w:hAnsi="Times New Roman"/>
    </w:rPr>
  </w:style>
  <w:style w:type="character" w:customStyle="1" w:styleId="number">
    <w:name w:val="number"/>
    <w:uiPriority w:val="99"/>
    <w:rsid w:val="0087701C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rsid w:val="00DE13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paragraph" w:styleId="a9">
    <w:name w:val="Body Text Indent"/>
    <w:basedOn w:val="a"/>
    <w:link w:val="aa"/>
    <w:uiPriority w:val="99"/>
    <w:rsid w:val="009157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157FC"/>
  </w:style>
  <w:style w:type="paragraph" w:styleId="23">
    <w:name w:val="Body Text 2"/>
    <w:basedOn w:val="a"/>
    <w:link w:val="24"/>
    <w:uiPriority w:val="99"/>
    <w:rsid w:val="00F91BD3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link w:val="23"/>
    <w:uiPriority w:val="99"/>
    <w:locked/>
    <w:rsid w:val="00F91BD3"/>
    <w:rPr>
      <w:sz w:val="24"/>
    </w:rPr>
  </w:style>
  <w:style w:type="paragraph" w:styleId="25">
    <w:name w:val="List 2"/>
    <w:basedOn w:val="a"/>
    <w:uiPriority w:val="99"/>
    <w:rsid w:val="00F91BD3"/>
    <w:pPr>
      <w:tabs>
        <w:tab w:val="left" w:pos="1134"/>
      </w:tabs>
      <w:overflowPunct w:val="0"/>
      <w:autoSpaceDE w:val="0"/>
      <w:autoSpaceDN w:val="0"/>
      <w:adjustRightInd w:val="0"/>
      <w:ind w:firstLine="567"/>
      <w:jc w:val="both"/>
    </w:pPr>
    <w:rPr>
      <w:sz w:val="24"/>
      <w:lang w:eastAsia="en-US"/>
    </w:rPr>
  </w:style>
  <w:style w:type="paragraph" w:styleId="ab">
    <w:name w:val="header"/>
    <w:basedOn w:val="a"/>
    <w:link w:val="ac"/>
    <w:uiPriority w:val="99"/>
    <w:rsid w:val="00F04D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0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Красева Наталья Владимировна</cp:lastModifiedBy>
  <cp:revision>17</cp:revision>
  <cp:lastPrinted>2020-07-16T14:06:00Z</cp:lastPrinted>
  <dcterms:created xsi:type="dcterms:W3CDTF">2017-03-01T11:48:00Z</dcterms:created>
  <dcterms:modified xsi:type="dcterms:W3CDTF">2020-07-17T09:18:00Z</dcterms:modified>
</cp:coreProperties>
</file>