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32" w:rsidRPr="00574BB9" w:rsidRDefault="00E03C32" w:rsidP="00574B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51B3">
        <w:rPr>
          <w:b/>
          <w:sz w:val="28"/>
          <w:szCs w:val="28"/>
        </w:rPr>
        <w:t xml:space="preserve">ВОПРОСЫ К </w:t>
      </w:r>
      <w:r w:rsidR="00574BB9">
        <w:rPr>
          <w:b/>
          <w:sz w:val="28"/>
          <w:szCs w:val="28"/>
        </w:rPr>
        <w:t>ЗАЧЕТУ</w:t>
      </w:r>
    </w:p>
    <w:p w:rsidR="00574BB9" w:rsidRDefault="00E03C32" w:rsidP="00574BB9">
      <w:pPr>
        <w:jc w:val="center"/>
        <w:rPr>
          <w:b/>
          <w:sz w:val="28"/>
          <w:szCs w:val="28"/>
        </w:rPr>
      </w:pPr>
      <w:r w:rsidRPr="00D651B3">
        <w:rPr>
          <w:b/>
          <w:sz w:val="28"/>
          <w:szCs w:val="28"/>
        </w:rPr>
        <w:t>по дисциплине «Инфраструктура товарного рынка» для студентов специальности «Коммерческая деятельность»</w:t>
      </w:r>
    </w:p>
    <w:p w:rsidR="00E03C32" w:rsidRPr="00574BB9" w:rsidRDefault="00574BB9" w:rsidP="0057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</w:t>
      </w:r>
      <w:r w:rsidR="00E03C32" w:rsidRPr="00D651B3">
        <w:rPr>
          <w:b/>
          <w:sz w:val="28"/>
          <w:szCs w:val="28"/>
        </w:rPr>
        <w:t xml:space="preserve"> форма</w:t>
      </w:r>
      <w:r>
        <w:rPr>
          <w:b/>
          <w:sz w:val="28"/>
          <w:szCs w:val="28"/>
        </w:rPr>
        <w:t xml:space="preserve"> обучения</w:t>
      </w:r>
    </w:p>
    <w:p w:rsidR="00E03C32" w:rsidRPr="00574BB9" w:rsidRDefault="00E03C32" w:rsidP="000A1721">
      <w:pPr>
        <w:jc w:val="both"/>
        <w:rPr>
          <w:b/>
        </w:rPr>
      </w:pP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Сущность и назначение инфраструктуры товарного рынка. Роль элементов ИТР в продвижении товара от производителя к конечному потребителю.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Формы и методы регулирования товарного рынка.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функции и эффективность организации оптовой торговли</w:t>
      </w:r>
      <w:r w:rsidR="00532910" w:rsidRPr="007163A9">
        <w:rPr>
          <w:sz w:val="28"/>
          <w:szCs w:val="28"/>
        </w:rPr>
        <w:t>,</w:t>
      </w:r>
      <w:r w:rsidRPr="007163A9">
        <w:rPr>
          <w:sz w:val="28"/>
          <w:szCs w:val="28"/>
        </w:rPr>
        <w:t xml:space="preserve"> и их отличия от оптовых и розничных рынков.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торгового </w:t>
      </w:r>
      <w:proofErr w:type="gramStart"/>
      <w:r w:rsidRPr="007163A9">
        <w:rPr>
          <w:sz w:val="28"/>
          <w:szCs w:val="28"/>
        </w:rPr>
        <w:t>дома</w:t>
      </w:r>
      <w:proofErr w:type="gramEnd"/>
      <w:r w:rsidRPr="007163A9">
        <w:rPr>
          <w:sz w:val="28"/>
          <w:szCs w:val="28"/>
        </w:rPr>
        <w:t xml:space="preserve"> и их отличия от организации оптовой торговли.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</w:t>
      </w:r>
      <w:r w:rsidR="0009529A" w:rsidRPr="007163A9">
        <w:rPr>
          <w:sz w:val="28"/>
          <w:szCs w:val="28"/>
        </w:rPr>
        <w:t xml:space="preserve">фирм консигнационной </w:t>
      </w:r>
      <w:proofErr w:type="gramStart"/>
      <w:r w:rsidR="0009529A" w:rsidRPr="007163A9">
        <w:rPr>
          <w:sz w:val="28"/>
          <w:szCs w:val="28"/>
        </w:rPr>
        <w:t>торговли</w:t>
      </w:r>
      <w:proofErr w:type="gramEnd"/>
      <w:r w:rsidR="0009529A" w:rsidRPr="007163A9">
        <w:rPr>
          <w:sz w:val="28"/>
          <w:szCs w:val="28"/>
        </w:rPr>
        <w:t xml:space="preserve"> </w:t>
      </w:r>
      <w:r w:rsidRPr="007163A9">
        <w:rPr>
          <w:sz w:val="28"/>
          <w:szCs w:val="28"/>
        </w:rPr>
        <w:t xml:space="preserve">и их отличия от </w:t>
      </w:r>
      <w:r w:rsidR="0009529A" w:rsidRPr="007163A9">
        <w:rPr>
          <w:sz w:val="28"/>
          <w:szCs w:val="28"/>
        </w:rPr>
        <w:t>комиссионной торговли</w:t>
      </w:r>
      <w:r w:rsidRPr="007163A9">
        <w:rPr>
          <w:sz w:val="28"/>
          <w:szCs w:val="28"/>
        </w:rPr>
        <w:t>.</w:t>
      </w:r>
    </w:p>
    <w:p w:rsidR="00C44813" w:rsidRPr="007163A9" w:rsidRDefault="00C44813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оптовых и розничных рынков и их отличия от оптовых и мелкооптовых магазинов.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розничных торговых </w:t>
      </w:r>
      <w:proofErr w:type="gramStart"/>
      <w:r w:rsidRPr="007163A9">
        <w:rPr>
          <w:sz w:val="28"/>
          <w:szCs w:val="28"/>
        </w:rPr>
        <w:t>организаций</w:t>
      </w:r>
      <w:proofErr w:type="gramEnd"/>
      <w:r w:rsidRPr="007163A9">
        <w:rPr>
          <w:sz w:val="28"/>
          <w:szCs w:val="28"/>
        </w:rPr>
        <w:t xml:space="preserve"> и их отличия от розничных рынков.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оптовых и мелкооптовых магазинов и их отличия от торгового дома.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предприятий комиссионной </w:t>
      </w:r>
      <w:proofErr w:type="gramStart"/>
      <w:r w:rsidRPr="007163A9">
        <w:rPr>
          <w:sz w:val="28"/>
          <w:szCs w:val="28"/>
        </w:rPr>
        <w:t>торговли</w:t>
      </w:r>
      <w:proofErr w:type="gramEnd"/>
      <w:r w:rsidRPr="007163A9">
        <w:rPr>
          <w:sz w:val="28"/>
          <w:szCs w:val="28"/>
        </w:rPr>
        <w:t xml:space="preserve"> и их отличия от фирм консигнационной торговли.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Элементы  стоимости канала распределения. Критерии и механизм принятия решения о выборе канала.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функции, которые выполняет инфраструктура товарного рынка. Направления совершенствования ИТР в Республике Беларусь.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Роль биржевой торговли в современной экономике. Номенклатура биржевых товаров и виды бирж.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Биржевые операции с реальным товаром. Виды биржевых операций и их специфика.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Биржевые фьючерсные контракты: их сущность и основные отличия </w:t>
      </w:r>
      <w:proofErr w:type="gramStart"/>
      <w:r w:rsidRPr="007163A9">
        <w:rPr>
          <w:sz w:val="28"/>
          <w:szCs w:val="28"/>
        </w:rPr>
        <w:t>от</w:t>
      </w:r>
      <w:proofErr w:type="gramEnd"/>
      <w:r w:rsidRPr="007163A9">
        <w:rPr>
          <w:sz w:val="28"/>
          <w:szCs w:val="28"/>
        </w:rPr>
        <w:t xml:space="preserve"> форвардных.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Основные характеристики фьючерсного контракта. Оценка эффективности фьючерсного контракта.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</w:t>
      </w:r>
      <w:proofErr w:type="gramStart"/>
      <w:r w:rsidRPr="007163A9">
        <w:rPr>
          <w:sz w:val="28"/>
          <w:szCs w:val="28"/>
        </w:rPr>
        <w:t>ярмарок</w:t>
      </w:r>
      <w:proofErr w:type="gramEnd"/>
      <w:r w:rsidRPr="007163A9">
        <w:rPr>
          <w:sz w:val="28"/>
          <w:szCs w:val="28"/>
        </w:rPr>
        <w:t xml:space="preserve"> и их отличия от оптовых и розничных рынков.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</w:t>
      </w:r>
      <w:proofErr w:type="gramStart"/>
      <w:r w:rsidRPr="007163A9">
        <w:rPr>
          <w:sz w:val="28"/>
          <w:szCs w:val="28"/>
        </w:rPr>
        <w:t>аукционов</w:t>
      </w:r>
      <w:proofErr w:type="gramEnd"/>
      <w:r w:rsidRPr="007163A9">
        <w:rPr>
          <w:sz w:val="28"/>
          <w:szCs w:val="28"/>
        </w:rPr>
        <w:t xml:space="preserve"> и их отличия от ярмарок.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Сущность и роль посреднических организаций в совершенствовании коммерческой  деятельности субъектов хозяйственного оборота.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дилерских фирм</w:t>
      </w:r>
      <w:r w:rsidR="00532910" w:rsidRPr="007163A9">
        <w:rPr>
          <w:sz w:val="28"/>
          <w:szCs w:val="28"/>
        </w:rPr>
        <w:t>,</w:t>
      </w:r>
      <w:r w:rsidRPr="007163A9">
        <w:rPr>
          <w:sz w:val="28"/>
          <w:szCs w:val="28"/>
        </w:rPr>
        <w:t xml:space="preserve"> и их отличия от дистрибьюторов.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дистрибьюторских фирм</w:t>
      </w:r>
      <w:r w:rsidR="00532910" w:rsidRPr="007163A9">
        <w:rPr>
          <w:sz w:val="28"/>
          <w:szCs w:val="28"/>
        </w:rPr>
        <w:t>,</w:t>
      </w:r>
      <w:r w:rsidRPr="007163A9">
        <w:rPr>
          <w:sz w:val="28"/>
          <w:szCs w:val="28"/>
        </w:rPr>
        <w:t xml:space="preserve"> и их отличия от агентов.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lastRenderedPageBreak/>
        <w:t>Цель, задачи, функции и эффективность агентских фирм</w:t>
      </w:r>
      <w:r w:rsidR="00532910" w:rsidRPr="007163A9">
        <w:rPr>
          <w:sz w:val="28"/>
          <w:szCs w:val="28"/>
        </w:rPr>
        <w:t>,</w:t>
      </w:r>
      <w:r w:rsidRPr="007163A9">
        <w:rPr>
          <w:sz w:val="28"/>
          <w:szCs w:val="28"/>
        </w:rPr>
        <w:t xml:space="preserve"> и их отличия от дилеров.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брокерских организаций.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риэлтерских фирм.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торгово-промышленных палат.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прокатных организаций. Особенности прямого и посреднического проката.</w:t>
      </w:r>
    </w:p>
    <w:p w:rsidR="00C44813" w:rsidRPr="007163A9" w:rsidRDefault="00C44813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лизинговых организаций. Виды лизинга и требования, предъявляемые к лизинговым сделкам.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инжиниринговых фирм. Классификация инжиниринговых услуг и особенности их предоставления.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консультационных фирм. Виды консультирования и алгоритмы предоставления услуг.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маркетинговых и информационно-коммерческих центров. Банки данных и методы проведения маркетинговых исследований.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выставок. Классификация выставок и алгоритм их проведения.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рекламных организаций. Классификация рекламных агентств и специфика их функциональных служб и подразделений.</w:t>
      </w:r>
    </w:p>
    <w:p w:rsidR="00E03C32" w:rsidRPr="007163A9" w:rsidRDefault="00E03C32" w:rsidP="008A767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 xml:space="preserve">Цель, задачи, функции и эффективность банковской системы. </w:t>
      </w:r>
      <w:r w:rsidR="00857C76">
        <w:rPr>
          <w:sz w:val="28"/>
          <w:szCs w:val="28"/>
        </w:rPr>
        <w:t>Активные, пассивные и п</w:t>
      </w:r>
      <w:r w:rsidRPr="007163A9">
        <w:rPr>
          <w:sz w:val="28"/>
          <w:szCs w:val="28"/>
        </w:rPr>
        <w:t>осреднические операции на товарном рынке.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специализированных банковских учреждений.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</w:t>
      </w:r>
      <w:r w:rsidR="00AF7008" w:rsidRPr="007163A9">
        <w:rPr>
          <w:sz w:val="28"/>
          <w:szCs w:val="28"/>
        </w:rPr>
        <w:t>ивность клиринговых учреждений</w:t>
      </w:r>
      <w:r w:rsidR="00596A5C" w:rsidRPr="007163A9">
        <w:rPr>
          <w:sz w:val="28"/>
          <w:szCs w:val="28"/>
        </w:rPr>
        <w:t xml:space="preserve">. Варианты проведения окончательного </w:t>
      </w:r>
      <w:r w:rsidR="00AF7008" w:rsidRPr="007163A9">
        <w:rPr>
          <w:sz w:val="28"/>
          <w:szCs w:val="28"/>
        </w:rPr>
        <w:t>расчета между участниками.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фондовых бирж и сделок. Участники рынка ценных бумаг и последовательность их действий в сделках.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валютных бирж. Порядок организации и заключения валютных сделок.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эффективность страховых организаций. Права и обязанности страховщика и страхователя.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163A9">
        <w:rPr>
          <w:sz w:val="28"/>
          <w:szCs w:val="28"/>
        </w:rPr>
        <w:t>Формы и виды страхования: их суть и экономическая эффективность.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163A9">
        <w:rPr>
          <w:sz w:val="28"/>
          <w:szCs w:val="28"/>
        </w:rPr>
        <w:t>Обязательное социальное страхование: задачи, источники формирования.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163A9">
        <w:rPr>
          <w:sz w:val="28"/>
          <w:szCs w:val="28"/>
        </w:rPr>
        <w:t>Цель, задачи и функции контролирующих органов на товарном рынке.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и полномочия органов, контролирующих торговлю.</w:t>
      </w:r>
    </w:p>
    <w:p w:rsidR="00E03C32" w:rsidRPr="007163A9" w:rsidRDefault="00E03C32" w:rsidP="000A172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163A9">
        <w:rPr>
          <w:sz w:val="28"/>
          <w:szCs w:val="28"/>
        </w:rPr>
        <w:t>Цель, задачи, функции таможенных служб. Предметы таможенного регулирования.</w:t>
      </w:r>
    </w:p>
    <w:p w:rsidR="00F24F6D" w:rsidRPr="007163A9" w:rsidRDefault="00F24F6D">
      <w:pPr>
        <w:rPr>
          <w:sz w:val="28"/>
          <w:szCs w:val="28"/>
        </w:rPr>
      </w:pPr>
    </w:p>
    <w:p w:rsidR="00E03C32" w:rsidRPr="007163A9" w:rsidRDefault="00E03C32">
      <w:pPr>
        <w:rPr>
          <w:sz w:val="28"/>
          <w:szCs w:val="28"/>
        </w:rPr>
      </w:pPr>
    </w:p>
    <w:p w:rsidR="00E03C32" w:rsidRPr="007163A9" w:rsidRDefault="00E03C32">
      <w:pPr>
        <w:rPr>
          <w:sz w:val="28"/>
          <w:szCs w:val="28"/>
        </w:rPr>
      </w:pPr>
      <w:r w:rsidRPr="007163A9">
        <w:rPr>
          <w:sz w:val="28"/>
          <w:szCs w:val="28"/>
        </w:rPr>
        <w:t xml:space="preserve">Составитель: </w:t>
      </w:r>
      <w:r w:rsidR="000A1721" w:rsidRPr="007163A9">
        <w:rPr>
          <w:sz w:val="28"/>
          <w:szCs w:val="28"/>
        </w:rPr>
        <w:t xml:space="preserve">доц. </w:t>
      </w:r>
      <w:r w:rsidRPr="007163A9">
        <w:rPr>
          <w:sz w:val="28"/>
          <w:szCs w:val="28"/>
        </w:rPr>
        <w:t>ПРОКОФЬЕВА Н.Л.</w:t>
      </w:r>
    </w:p>
    <w:sectPr w:rsidR="00E03C32" w:rsidRPr="0071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2D5"/>
    <w:multiLevelType w:val="hybridMultilevel"/>
    <w:tmpl w:val="9ABA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01"/>
    <w:rsid w:val="00005085"/>
    <w:rsid w:val="00050713"/>
    <w:rsid w:val="0005130D"/>
    <w:rsid w:val="0009529A"/>
    <w:rsid w:val="000A1721"/>
    <w:rsid w:val="000B1B01"/>
    <w:rsid w:val="00115DA3"/>
    <w:rsid w:val="00163043"/>
    <w:rsid w:val="00251167"/>
    <w:rsid w:val="00287E53"/>
    <w:rsid w:val="002C7F18"/>
    <w:rsid w:val="003D6CBB"/>
    <w:rsid w:val="00410DD1"/>
    <w:rsid w:val="00415FAB"/>
    <w:rsid w:val="00532910"/>
    <w:rsid w:val="00547ECA"/>
    <w:rsid w:val="00574BB9"/>
    <w:rsid w:val="00596A5C"/>
    <w:rsid w:val="005D6A0F"/>
    <w:rsid w:val="005E3687"/>
    <w:rsid w:val="00621A2D"/>
    <w:rsid w:val="00637964"/>
    <w:rsid w:val="00664C4E"/>
    <w:rsid w:val="006C6F3D"/>
    <w:rsid w:val="006F16DB"/>
    <w:rsid w:val="007163A9"/>
    <w:rsid w:val="0074245A"/>
    <w:rsid w:val="0082436F"/>
    <w:rsid w:val="008307AF"/>
    <w:rsid w:val="00832DDF"/>
    <w:rsid w:val="00857C76"/>
    <w:rsid w:val="008A6FA6"/>
    <w:rsid w:val="008A7673"/>
    <w:rsid w:val="008F2708"/>
    <w:rsid w:val="00925199"/>
    <w:rsid w:val="009814B0"/>
    <w:rsid w:val="009F5DB6"/>
    <w:rsid w:val="00A52C56"/>
    <w:rsid w:val="00A73A59"/>
    <w:rsid w:val="00A8162E"/>
    <w:rsid w:val="00A834EB"/>
    <w:rsid w:val="00AE7C67"/>
    <w:rsid w:val="00AF7008"/>
    <w:rsid w:val="00B20454"/>
    <w:rsid w:val="00B65B8C"/>
    <w:rsid w:val="00B917CE"/>
    <w:rsid w:val="00BE7EDD"/>
    <w:rsid w:val="00BF0B1B"/>
    <w:rsid w:val="00C2241D"/>
    <w:rsid w:val="00C44813"/>
    <w:rsid w:val="00C8268F"/>
    <w:rsid w:val="00C84F18"/>
    <w:rsid w:val="00C95998"/>
    <w:rsid w:val="00CC5BD5"/>
    <w:rsid w:val="00CE753A"/>
    <w:rsid w:val="00D06567"/>
    <w:rsid w:val="00D321AF"/>
    <w:rsid w:val="00D651B3"/>
    <w:rsid w:val="00DB41E7"/>
    <w:rsid w:val="00DB78C6"/>
    <w:rsid w:val="00DD0F56"/>
    <w:rsid w:val="00E03C32"/>
    <w:rsid w:val="00E07F0A"/>
    <w:rsid w:val="00E1521D"/>
    <w:rsid w:val="00EF51FC"/>
    <w:rsid w:val="00F24F6D"/>
    <w:rsid w:val="00FB1D3C"/>
    <w:rsid w:val="00FD4437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CB39-4A25-4E4F-B5FD-2CD661EF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creator>VA</dc:creator>
  <cp:lastModifiedBy>Соколова Марина Александровна</cp:lastModifiedBy>
  <cp:revision>2</cp:revision>
  <cp:lastPrinted>2015-05-27T11:15:00Z</cp:lastPrinted>
  <dcterms:created xsi:type="dcterms:W3CDTF">2020-01-09T07:14:00Z</dcterms:created>
  <dcterms:modified xsi:type="dcterms:W3CDTF">2020-01-09T07:14:00Z</dcterms:modified>
</cp:coreProperties>
</file>