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EB" w:rsidRDefault="00B36DEB" w:rsidP="00B36DEB">
      <w:pPr>
        <w:jc w:val="center"/>
        <w:rPr>
          <w:b/>
        </w:rPr>
      </w:pPr>
      <w:r>
        <w:rPr>
          <w:b/>
          <w:lang w:val="ru-RU"/>
        </w:rPr>
        <w:t xml:space="preserve">    </w:t>
      </w:r>
      <w:bookmarkStart w:id="0" w:name="_GoBack"/>
      <w:bookmarkEnd w:id="0"/>
    </w:p>
    <w:p w:rsidR="00B36DEB" w:rsidRPr="00B36DEB" w:rsidRDefault="00B36DEB" w:rsidP="00B36DEB">
      <w:pPr>
        <w:jc w:val="center"/>
        <w:rPr>
          <w:b/>
          <w:lang w:val="ru-RU"/>
        </w:rPr>
      </w:pPr>
      <w:r w:rsidRPr="00B36DEB">
        <w:rPr>
          <w:b/>
          <w:lang w:val="ru-RU"/>
        </w:rPr>
        <w:t>ВОПРОСЫ К  ЭКЗАМЕНУ</w:t>
      </w:r>
    </w:p>
    <w:p w:rsidR="00B36DEB" w:rsidRPr="00B36DEB" w:rsidRDefault="00B36DEB" w:rsidP="00B36DEB">
      <w:pPr>
        <w:jc w:val="center"/>
        <w:rPr>
          <w:lang w:val="ru-RU"/>
        </w:rPr>
      </w:pPr>
      <w:r w:rsidRPr="00B36DEB">
        <w:rPr>
          <w:lang w:val="ru-RU"/>
        </w:rPr>
        <w:tab/>
        <w:t xml:space="preserve">по  дисциплине «КОММЕРЧЕСКАЯ ЛОГИСТИКА» </w:t>
      </w:r>
    </w:p>
    <w:p w:rsidR="00B36DEB" w:rsidRPr="00B36DEB" w:rsidRDefault="00B36DEB" w:rsidP="00B36DEB">
      <w:pPr>
        <w:jc w:val="center"/>
        <w:rPr>
          <w:lang w:val="ru-RU"/>
        </w:rPr>
      </w:pPr>
      <w:r w:rsidRPr="00B36DEB">
        <w:rPr>
          <w:lang w:val="ru-RU"/>
        </w:rPr>
        <w:t xml:space="preserve">для студентов </w:t>
      </w:r>
      <w:proofErr w:type="gramStart"/>
      <w:r w:rsidRPr="00B36DEB">
        <w:rPr>
          <w:lang w:val="ru-RU"/>
        </w:rPr>
        <w:t>спец</w:t>
      </w:r>
      <w:proofErr w:type="gramEnd"/>
      <w:r w:rsidRPr="00B36DEB">
        <w:rPr>
          <w:lang w:val="ru-RU"/>
        </w:rPr>
        <w:t xml:space="preserve">.1- 25 01 10 «Коммерческая деятельность» </w:t>
      </w:r>
    </w:p>
    <w:p w:rsidR="00B36DEB" w:rsidRDefault="00B36DEB" w:rsidP="00B36DEB">
      <w:pPr>
        <w:jc w:val="center"/>
        <w:rPr>
          <w:sz w:val="28"/>
          <w:szCs w:val="28"/>
          <w:lang w:val="ru-RU"/>
        </w:rPr>
      </w:pP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Сущность, факторы развития и задачи логистики.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 xml:space="preserve">Объекты  логистического управления. 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Фундаментальные концепции управления, как теоретическая база логистики.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Организационные структуры логистики.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Понятие и свойства логистических систем.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Виды и задачи создания и функционирования логистических систем.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Особенности развития логистической системы в Республике Беларусь.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Сущность и задачи  закупочной логистики.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Способы оценки поставщиков.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Особенности логистической концепции  «Точно в срок».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 xml:space="preserve">Место запасов в логистической системе. 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 xml:space="preserve">Сущность, задачи и функции логистики запасов. 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Содержание и основные параметры систем управления запасами с фиксированным размером заказа и фиксированным интервалом между заказами.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Содержание и особенности применения системы управления запасами «минимум-максимум» и с установленной периодичностью пополнения запасов до установленного уровня.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Направления совершенствования механизма управления запасами.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Сущность и задачи  распределительной логистики. Виды распределения товаров.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Способы выбора оптимального канала распределения.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Способы обоснования места размещения распределительного центра на обслуживаемой территории.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Современные логистические концепции распределения.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Сущность и задачи логистики складирования.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 xml:space="preserve">Содержание логистического процесса на складе. Особенности расчета совокупного материального потока и стоимости </w:t>
      </w:r>
      <w:proofErr w:type="spellStart"/>
      <w:r w:rsidRPr="00B36DEB">
        <w:rPr>
          <w:lang w:val="ru-RU"/>
        </w:rPr>
        <w:t>грузопереработки</w:t>
      </w:r>
      <w:proofErr w:type="spellEnd"/>
      <w:r w:rsidRPr="00B36DEB">
        <w:rPr>
          <w:lang w:val="ru-RU"/>
        </w:rPr>
        <w:t xml:space="preserve"> на складе.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 xml:space="preserve"> Характеристика элементов системы складирования.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 xml:space="preserve"> Показатели эффективности систем складирования.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 xml:space="preserve"> Направления совершенствования складского технологического процесса по участкам склада.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 xml:space="preserve">Содержание процесса управления транспортировкой на уровне предприятия. 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Транспортный комплекс Республики Беларусь: состояние и тенденции развития.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Направления оптимизации транспортировки на макроуровне.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Сущность, задачи и объекты исследования информационной логистики.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Виды логистических информационных систем.</w:t>
      </w:r>
    </w:p>
    <w:p w:rsidR="00B36DEB" w:rsidRPr="00B36DEB" w:rsidRDefault="00B36DEB" w:rsidP="00B36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ru-RU"/>
        </w:rPr>
      </w:pPr>
      <w:r w:rsidRPr="00B36DEB">
        <w:rPr>
          <w:lang w:val="ru-RU"/>
        </w:rPr>
        <w:t>Значение и преимущества использования в логистике систем автоматизированной идентификации товаров.</w:t>
      </w:r>
    </w:p>
    <w:p w:rsidR="00B36DEB" w:rsidRDefault="00B36DEB" w:rsidP="00B36DEB">
      <w:pPr>
        <w:jc w:val="both"/>
        <w:rPr>
          <w:sz w:val="28"/>
          <w:szCs w:val="28"/>
          <w:lang w:val="ru-RU"/>
        </w:rPr>
      </w:pPr>
    </w:p>
    <w:p w:rsidR="00B32808" w:rsidRPr="00112725" w:rsidRDefault="00112725" w:rsidP="00B36DEB">
      <w:pPr>
        <w:rPr>
          <w:lang w:val="ru-RU"/>
        </w:rPr>
      </w:pPr>
      <w:r>
        <w:t>C</w:t>
      </w:r>
      <w:proofErr w:type="spellStart"/>
      <w:r>
        <w:rPr>
          <w:lang w:val="ru-RU"/>
        </w:rPr>
        <w:t>оставитель</w:t>
      </w:r>
      <w:proofErr w:type="spellEnd"/>
      <w:r>
        <w:rPr>
          <w:lang w:val="ru-RU"/>
        </w:rPr>
        <w:t>: Жучкевич О.Н.</w:t>
      </w:r>
    </w:p>
    <w:sectPr w:rsidR="00B32808" w:rsidRPr="0011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207"/>
    <w:multiLevelType w:val="hybridMultilevel"/>
    <w:tmpl w:val="ADF41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0E"/>
    <w:rsid w:val="00112725"/>
    <w:rsid w:val="0075100E"/>
    <w:rsid w:val="00B32808"/>
    <w:rsid w:val="00B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Company>-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3</cp:revision>
  <dcterms:created xsi:type="dcterms:W3CDTF">2020-10-02T08:59:00Z</dcterms:created>
  <dcterms:modified xsi:type="dcterms:W3CDTF">2020-10-02T09:02:00Z</dcterms:modified>
</cp:coreProperties>
</file>