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1" w:rsidRDefault="007B4D31" w:rsidP="007B4D31">
      <w:pPr>
        <w:ind w:right="141"/>
        <w:jc w:val="center"/>
        <w:rPr>
          <w:b/>
          <w:sz w:val="24"/>
          <w:szCs w:val="24"/>
        </w:rPr>
      </w:pPr>
      <w:bookmarkStart w:id="0" w:name="_GoBack"/>
      <w:bookmarkEnd w:id="0"/>
      <w:r w:rsidRPr="007B4D31">
        <w:rPr>
          <w:b/>
          <w:sz w:val="24"/>
          <w:szCs w:val="24"/>
        </w:rPr>
        <w:t xml:space="preserve">ВОПРОСЫ К ЭКЗАМЕНУ ПО ДИСЦИПЛИНЕ </w:t>
      </w:r>
    </w:p>
    <w:p w:rsidR="007B4D31" w:rsidRPr="007B4D31" w:rsidRDefault="007B4D31" w:rsidP="007B4D31">
      <w:pPr>
        <w:ind w:right="141"/>
        <w:jc w:val="center"/>
        <w:rPr>
          <w:b/>
          <w:sz w:val="24"/>
          <w:szCs w:val="24"/>
        </w:rPr>
      </w:pPr>
      <w:r w:rsidRPr="007B4D31">
        <w:rPr>
          <w:b/>
          <w:sz w:val="24"/>
          <w:szCs w:val="24"/>
        </w:rPr>
        <w:t>«УПРАВЛЕНИЕ СТАРТАП-ПРОЕКТАМИ»</w:t>
      </w:r>
    </w:p>
    <w:p w:rsidR="007B4D31" w:rsidRPr="006859A9" w:rsidRDefault="00305CDF" w:rsidP="006859A9">
      <w:pPr>
        <w:numPr>
          <w:ilvl w:val="12"/>
          <w:numId w:val="0"/>
        </w:num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(для магистрантов</w:t>
      </w:r>
      <w:r w:rsidR="006859A9">
        <w:rPr>
          <w:b/>
          <w:sz w:val="24"/>
          <w:szCs w:val="24"/>
        </w:rPr>
        <w:t xml:space="preserve"> </w:t>
      </w:r>
      <w:r w:rsidR="006859A9" w:rsidRPr="00A410AB">
        <w:rPr>
          <w:color w:val="000000"/>
          <w:sz w:val="24"/>
          <w:szCs w:val="24"/>
        </w:rPr>
        <w:t>1 – 40 80 02 «Системный анализ, управление и обработка информации</w:t>
      </w:r>
      <w:r w:rsidR="006859A9">
        <w:rPr>
          <w:color w:val="000000"/>
          <w:sz w:val="24"/>
          <w:szCs w:val="24"/>
        </w:rPr>
        <w:t>»</w:t>
      </w:r>
      <w:r>
        <w:rPr>
          <w:b/>
          <w:sz w:val="24"/>
          <w:szCs w:val="24"/>
        </w:rPr>
        <w:t>)</w:t>
      </w:r>
    </w:p>
    <w:p w:rsidR="00305CDF" w:rsidRPr="007B4D31" w:rsidRDefault="00305CDF" w:rsidP="007B4D31">
      <w:pPr>
        <w:ind w:right="-108"/>
        <w:jc w:val="center"/>
        <w:rPr>
          <w:b/>
          <w:sz w:val="24"/>
          <w:szCs w:val="24"/>
        </w:rPr>
      </w:pP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Сущность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инновационного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предпринимательства</w:t>
      </w:r>
      <w:r w:rsidRPr="007B4D31">
        <w:rPr>
          <w:sz w:val="24"/>
          <w:szCs w:val="24"/>
        </w:rPr>
        <w:t xml:space="preserve">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Виды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предпринимательской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деятельности</w:t>
      </w:r>
      <w:r w:rsidRPr="007B4D31">
        <w:rPr>
          <w:sz w:val="24"/>
          <w:szCs w:val="24"/>
        </w:rPr>
        <w:t xml:space="preserve">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Поддержка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инновационного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предпринимательства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отдельных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странах</w:t>
      </w:r>
      <w:r w:rsidRPr="007B4D31">
        <w:rPr>
          <w:sz w:val="24"/>
          <w:szCs w:val="24"/>
        </w:rPr>
        <w:t xml:space="preserve">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Закономерности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научно</w:t>
      </w:r>
      <w:r w:rsidRPr="007B4D31">
        <w:rPr>
          <w:sz w:val="24"/>
          <w:szCs w:val="24"/>
        </w:rPr>
        <w:t>-</w:t>
      </w:r>
      <w:r w:rsidRPr="007B4D31">
        <w:rPr>
          <w:rFonts w:hint="eastAsia"/>
          <w:sz w:val="24"/>
          <w:szCs w:val="24"/>
        </w:rPr>
        <w:t>технического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развития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влияние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на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предпринимательство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Определение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понятия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«стартап»</w:t>
      </w:r>
      <w:r w:rsidRPr="007B4D31">
        <w:rPr>
          <w:sz w:val="24"/>
          <w:szCs w:val="24"/>
        </w:rPr>
        <w:t>, о</w:t>
      </w:r>
      <w:r w:rsidRPr="007B4D31">
        <w:rPr>
          <w:rFonts w:hint="eastAsia"/>
          <w:sz w:val="24"/>
          <w:szCs w:val="24"/>
        </w:rPr>
        <w:t>сновные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характеристики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Особенности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реализации</w:t>
      </w:r>
      <w:r w:rsidRPr="007B4D31">
        <w:rPr>
          <w:sz w:val="24"/>
          <w:szCs w:val="24"/>
        </w:rPr>
        <w:t xml:space="preserve"> Start-up </w:t>
      </w:r>
      <w:r w:rsidRPr="007B4D31">
        <w:rPr>
          <w:rFonts w:hint="eastAsia"/>
          <w:sz w:val="24"/>
          <w:szCs w:val="24"/>
        </w:rPr>
        <w:t>проектов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сфере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информационных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технологий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реальном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секторе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экономики</w:t>
      </w:r>
      <w:r w:rsidRPr="007B4D31">
        <w:rPr>
          <w:sz w:val="24"/>
          <w:szCs w:val="24"/>
        </w:rPr>
        <w:t xml:space="preserve">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Жизненный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цикл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стартапа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Лучшие</w:t>
      </w:r>
      <w:r w:rsidRPr="007B4D31">
        <w:rPr>
          <w:sz w:val="24"/>
          <w:szCs w:val="24"/>
        </w:rPr>
        <w:t xml:space="preserve"> истории </w:t>
      </w:r>
      <w:r w:rsidRPr="007B4D31">
        <w:rPr>
          <w:rFonts w:hint="eastAsia"/>
          <w:sz w:val="24"/>
          <w:szCs w:val="24"/>
        </w:rPr>
        <w:t>создания</w:t>
      </w:r>
      <w:r w:rsidRPr="007B4D31">
        <w:rPr>
          <w:sz w:val="24"/>
          <w:szCs w:val="24"/>
        </w:rPr>
        <w:t xml:space="preserve"> стартапов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Университеты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proofErr w:type="gramStart"/>
      <w:r w:rsidRPr="007B4D31">
        <w:rPr>
          <w:rFonts w:hint="eastAsia"/>
          <w:sz w:val="24"/>
          <w:szCs w:val="24"/>
        </w:rPr>
        <w:t>бизнес</w:t>
      </w:r>
      <w:r w:rsidRPr="007B4D31">
        <w:rPr>
          <w:sz w:val="24"/>
          <w:szCs w:val="24"/>
        </w:rPr>
        <w:t>-</w:t>
      </w:r>
      <w:r w:rsidRPr="007B4D31">
        <w:rPr>
          <w:rFonts w:hint="eastAsia"/>
          <w:sz w:val="24"/>
          <w:szCs w:val="24"/>
        </w:rPr>
        <w:t>школы</w:t>
      </w:r>
      <w:proofErr w:type="gramEnd"/>
      <w:r w:rsidRPr="007B4D31">
        <w:rPr>
          <w:sz w:val="24"/>
          <w:szCs w:val="24"/>
        </w:rPr>
        <w:t xml:space="preserve">, </w:t>
      </w:r>
      <w:r w:rsidRPr="007B4D31">
        <w:rPr>
          <w:rFonts w:hint="eastAsia"/>
          <w:sz w:val="24"/>
          <w:szCs w:val="24"/>
        </w:rPr>
        <w:t>технопарки</w:t>
      </w:r>
      <w:r w:rsidRPr="007B4D31">
        <w:rPr>
          <w:sz w:val="24"/>
          <w:szCs w:val="24"/>
        </w:rPr>
        <w:t xml:space="preserve">, </w:t>
      </w:r>
      <w:proofErr w:type="spellStart"/>
      <w:r w:rsidRPr="007B4D31">
        <w:rPr>
          <w:rFonts w:hint="eastAsia"/>
          <w:sz w:val="24"/>
          <w:szCs w:val="24"/>
        </w:rPr>
        <w:t>грантовые</w:t>
      </w:r>
      <w:proofErr w:type="spellEnd"/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программы</w:t>
      </w:r>
      <w:r w:rsidRPr="007B4D31">
        <w:rPr>
          <w:sz w:val="24"/>
          <w:szCs w:val="24"/>
        </w:rPr>
        <w:t xml:space="preserve">, </w:t>
      </w:r>
      <w:r w:rsidRPr="007B4D31">
        <w:rPr>
          <w:rFonts w:hint="eastAsia"/>
          <w:sz w:val="24"/>
          <w:szCs w:val="24"/>
        </w:rPr>
        <w:t>сообщества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бизнес</w:t>
      </w:r>
      <w:r w:rsidRPr="007B4D31">
        <w:rPr>
          <w:sz w:val="24"/>
          <w:szCs w:val="24"/>
        </w:rPr>
        <w:t>-</w:t>
      </w:r>
      <w:r w:rsidRPr="007B4D31">
        <w:rPr>
          <w:rFonts w:hint="eastAsia"/>
          <w:sz w:val="24"/>
          <w:szCs w:val="24"/>
        </w:rPr>
        <w:t>ангелов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фонды</w:t>
      </w:r>
      <w:r w:rsidRPr="007B4D31">
        <w:rPr>
          <w:sz w:val="24"/>
          <w:szCs w:val="24"/>
        </w:rPr>
        <w:t xml:space="preserve">, </w:t>
      </w:r>
      <w:r w:rsidRPr="007B4D31">
        <w:rPr>
          <w:rFonts w:hint="eastAsia"/>
          <w:sz w:val="24"/>
          <w:szCs w:val="24"/>
        </w:rPr>
        <w:t>бизнес</w:t>
      </w:r>
      <w:r w:rsidRPr="007B4D31">
        <w:rPr>
          <w:sz w:val="24"/>
          <w:szCs w:val="24"/>
        </w:rPr>
        <w:t>-</w:t>
      </w:r>
      <w:r w:rsidRPr="007B4D31">
        <w:rPr>
          <w:rFonts w:hint="eastAsia"/>
          <w:sz w:val="24"/>
          <w:szCs w:val="24"/>
        </w:rPr>
        <w:t>инкубаторы как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элементы совокупности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«экосистемы»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Условия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для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создания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развития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новых компаний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Состояние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глобальной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экосистемы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стартапов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на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основе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отчета</w:t>
      </w:r>
      <w:r w:rsidRPr="007B4D31">
        <w:rPr>
          <w:sz w:val="24"/>
          <w:szCs w:val="24"/>
        </w:rPr>
        <w:t xml:space="preserve"> </w:t>
      </w:r>
      <w:proofErr w:type="spellStart"/>
      <w:r w:rsidRPr="007B4D31">
        <w:rPr>
          <w:sz w:val="24"/>
          <w:szCs w:val="24"/>
        </w:rPr>
        <w:t>The</w:t>
      </w:r>
      <w:proofErr w:type="spellEnd"/>
      <w:r w:rsidRPr="007B4D31">
        <w:rPr>
          <w:sz w:val="24"/>
          <w:szCs w:val="24"/>
        </w:rPr>
        <w:t xml:space="preserve"> </w:t>
      </w:r>
      <w:proofErr w:type="spellStart"/>
      <w:r w:rsidRPr="007B4D31">
        <w:rPr>
          <w:sz w:val="24"/>
          <w:szCs w:val="24"/>
        </w:rPr>
        <w:t>Global</w:t>
      </w:r>
      <w:proofErr w:type="spellEnd"/>
      <w:r w:rsidRPr="007B4D31">
        <w:rPr>
          <w:sz w:val="24"/>
          <w:szCs w:val="24"/>
        </w:rPr>
        <w:t xml:space="preserve"> </w:t>
      </w:r>
      <w:proofErr w:type="spellStart"/>
      <w:r w:rsidRPr="007B4D31">
        <w:rPr>
          <w:sz w:val="24"/>
          <w:szCs w:val="24"/>
        </w:rPr>
        <w:t>Sta</w:t>
      </w:r>
      <w:proofErr w:type="gramStart"/>
      <w:r w:rsidRPr="007B4D31">
        <w:rPr>
          <w:rFonts w:hint="eastAsia"/>
          <w:sz w:val="24"/>
          <w:szCs w:val="24"/>
        </w:rPr>
        <w:t>г</w:t>
      </w:r>
      <w:proofErr w:type="gramEnd"/>
      <w:r>
        <w:rPr>
          <w:sz w:val="24"/>
          <w:szCs w:val="24"/>
        </w:rPr>
        <w:t>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Ranking</w:t>
      </w:r>
      <w:proofErr w:type="spellEnd"/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Опыт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формирования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инновационных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экосистем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зарубежных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странах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sz w:val="24"/>
          <w:szCs w:val="24"/>
        </w:rPr>
        <w:t xml:space="preserve">Технология принятия инвестиционных решений.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Методический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инструментарий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инвестиционного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менеджмента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Метод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дисконтированных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денежных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потоков</w:t>
      </w:r>
      <w:r w:rsidRPr="007B4D31">
        <w:rPr>
          <w:sz w:val="24"/>
          <w:szCs w:val="24"/>
        </w:rPr>
        <w:t xml:space="preserve">; </w:t>
      </w:r>
      <w:r w:rsidRPr="007B4D31">
        <w:rPr>
          <w:rFonts w:hint="eastAsia"/>
          <w:sz w:val="24"/>
          <w:szCs w:val="24"/>
        </w:rPr>
        <w:t>метод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венчурного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капитала</w:t>
      </w:r>
      <w:r w:rsidRPr="007B4D31">
        <w:rPr>
          <w:sz w:val="24"/>
          <w:szCs w:val="24"/>
        </w:rPr>
        <w:t xml:space="preserve">; </w:t>
      </w:r>
      <w:r w:rsidRPr="007B4D31">
        <w:rPr>
          <w:rFonts w:hint="eastAsia"/>
          <w:sz w:val="24"/>
          <w:szCs w:val="24"/>
        </w:rPr>
        <w:t>метод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реальных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опционов</w:t>
      </w:r>
      <w:r w:rsidRPr="007B4D31">
        <w:rPr>
          <w:sz w:val="24"/>
          <w:szCs w:val="24"/>
        </w:rPr>
        <w:t xml:space="preserve"> и другие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классификация </w:t>
      </w:r>
      <w:r w:rsidRPr="007B4D31">
        <w:rPr>
          <w:sz w:val="24"/>
          <w:szCs w:val="24"/>
        </w:rPr>
        <w:t>проектов.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Формы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источники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финансирования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инвестиционных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проектов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Этапы</w:t>
      </w:r>
      <w:r w:rsidRPr="007B4D31">
        <w:rPr>
          <w:sz w:val="24"/>
          <w:szCs w:val="24"/>
        </w:rPr>
        <w:t xml:space="preserve"> жизненного цикла проекта</w:t>
      </w:r>
      <w:r w:rsidRPr="007B4D31">
        <w:rPr>
          <w:rFonts w:hint="eastAsia"/>
          <w:sz w:val="24"/>
          <w:szCs w:val="24"/>
        </w:rPr>
        <w:t xml:space="preserve">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Общая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характеристика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рисков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проекта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Организация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работ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по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оценке</w:t>
      </w:r>
      <w:r w:rsidRPr="007B4D31">
        <w:rPr>
          <w:sz w:val="24"/>
          <w:szCs w:val="24"/>
        </w:rPr>
        <w:t xml:space="preserve">, </w:t>
      </w:r>
      <w:r w:rsidRPr="007B4D31">
        <w:rPr>
          <w:rFonts w:hint="eastAsia"/>
          <w:sz w:val="24"/>
          <w:szCs w:val="24"/>
        </w:rPr>
        <w:t>анализу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управлению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рисками</w:t>
      </w:r>
      <w:r w:rsidRPr="007B4D31">
        <w:rPr>
          <w:sz w:val="24"/>
          <w:szCs w:val="24"/>
        </w:rPr>
        <w:t>.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Ана</w:t>
      </w:r>
      <w:r w:rsidRPr="007B4D31">
        <w:rPr>
          <w:sz w:val="24"/>
          <w:szCs w:val="24"/>
        </w:rPr>
        <w:t>ли</w:t>
      </w:r>
      <w:r w:rsidRPr="007B4D31">
        <w:rPr>
          <w:rFonts w:hint="eastAsia"/>
          <w:sz w:val="24"/>
          <w:szCs w:val="24"/>
        </w:rPr>
        <w:t>з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чувствительности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устойчивости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проекта</w:t>
      </w:r>
      <w:r w:rsidRPr="007B4D31">
        <w:rPr>
          <w:sz w:val="24"/>
          <w:szCs w:val="24"/>
        </w:rPr>
        <w:t xml:space="preserve">. 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Пути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методы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снижения</w:t>
      </w:r>
      <w:r w:rsidRPr="007B4D31">
        <w:rPr>
          <w:sz w:val="24"/>
          <w:szCs w:val="24"/>
        </w:rPr>
        <w:t xml:space="preserve"> величины </w:t>
      </w:r>
      <w:r w:rsidRPr="007B4D31">
        <w:rPr>
          <w:rFonts w:hint="eastAsia"/>
          <w:sz w:val="24"/>
          <w:szCs w:val="24"/>
        </w:rPr>
        <w:t>рисков</w:t>
      </w:r>
    </w:p>
    <w:p w:rsid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Основные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функции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менеджера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проекта</w:t>
      </w:r>
      <w:r w:rsidRPr="007B4D31">
        <w:rPr>
          <w:sz w:val="24"/>
          <w:szCs w:val="24"/>
        </w:rPr>
        <w:t xml:space="preserve">. </w:t>
      </w:r>
    </w:p>
    <w:p w:rsidR="007B4D31" w:rsidRPr="007B4D31" w:rsidRDefault="007B4D31" w:rsidP="007B4D31">
      <w:pPr>
        <w:pStyle w:val="a3"/>
        <w:numPr>
          <w:ilvl w:val="1"/>
          <w:numId w:val="1"/>
        </w:numPr>
        <w:ind w:left="442" w:right="-108" w:hanging="425"/>
        <w:jc w:val="both"/>
        <w:rPr>
          <w:sz w:val="24"/>
          <w:szCs w:val="24"/>
        </w:rPr>
      </w:pPr>
      <w:r w:rsidRPr="007B4D31">
        <w:rPr>
          <w:rFonts w:hint="eastAsia"/>
          <w:sz w:val="24"/>
          <w:szCs w:val="24"/>
        </w:rPr>
        <w:t>Партнерское</w:t>
      </w:r>
      <w:r w:rsidRPr="007B4D31">
        <w:rPr>
          <w:sz w:val="24"/>
          <w:szCs w:val="24"/>
        </w:rPr>
        <w:t xml:space="preserve"> </w:t>
      </w:r>
      <w:r w:rsidRPr="007B4D31">
        <w:rPr>
          <w:rFonts w:hint="eastAsia"/>
          <w:sz w:val="24"/>
          <w:szCs w:val="24"/>
        </w:rPr>
        <w:t>соглашение</w:t>
      </w:r>
    </w:p>
    <w:sectPr w:rsidR="007B4D31" w:rsidRPr="007B4D31" w:rsidSect="007B4D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8DE"/>
    <w:multiLevelType w:val="multilevel"/>
    <w:tmpl w:val="90B4C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BB0B37"/>
    <w:multiLevelType w:val="multilevel"/>
    <w:tmpl w:val="90B4C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5B1A25"/>
    <w:multiLevelType w:val="multilevel"/>
    <w:tmpl w:val="90B4C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DE3A4C"/>
    <w:multiLevelType w:val="multilevel"/>
    <w:tmpl w:val="90B4CC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8617B4"/>
    <w:multiLevelType w:val="multilevel"/>
    <w:tmpl w:val="90B4CC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E63214"/>
    <w:multiLevelType w:val="multilevel"/>
    <w:tmpl w:val="90B4C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7639BF"/>
    <w:multiLevelType w:val="multilevel"/>
    <w:tmpl w:val="2AE862A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7" w:hanging="11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FD67865"/>
    <w:multiLevelType w:val="multilevel"/>
    <w:tmpl w:val="90B4C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C"/>
    <w:rsid w:val="00305CDF"/>
    <w:rsid w:val="0065614B"/>
    <w:rsid w:val="006859A9"/>
    <w:rsid w:val="006D4D20"/>
    <w:rsid w:val="007B4D31"/>
    <w:rsid w:val="009A23CC"/>
    <w:rsid w:val="00C0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Соколова Марина Александровна</cp:lastModifiedBy>
  <cp:revision>2</cp:revision>
  <dcterms:created xsi:type="dcterms:W3CDTF">2020-01-10T06:59:00Z</dcterms:created>
  <dcterms:modified xsi:type="dcterms:W3CDTF">2020-01-10T06:59:00Z</dcterms:modified>
</cp:coreProperties>
</file>