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Pr="00766833" w:rsidRDefault="00A813B0" w:rsidP="00A813B0">
      <w:pPr>
        <w:tabs>
          <w:tab w:val="left" w:pos="709"/>
        </w:tabs>
        <w:ind w:firstLine="709"/>
        <w:jc w:val="center"/>
        <w:rPr>
          <w:b/>
          <w:caps/>
        </w:rPr>
      </w:pPr>
      <w:bookmarkStart w:id="0" w:name="_GoBack"/>
      <w:bookmarkEnd w:id="0"/>
      <w:r w:rsidRPr="00766833">
        <w:rPr>
          <w:b/>
          <w:caps/>
        </w:rPr>
        <w:t xml:space="preserve">СПИСОК РЕКОМЕНДУЕМОЙ ЛИТЕРАТУРЫ </w:t>
      </w:r>
    </w:p>
    <w:p w:rsidR="00A813B0" w:rsidRPr="00766833" w:rsidRDefault="00A813B0" w:rsidP="00A813B0">
      <w:pPr>
        <w:tabs>
          <w:tab w:val="left" w:pos="709"/>
        </w:tabs>
        <w:ind w:firstLine="709"/>
        <w:jc w:val="center"/>
        <w:rPr>
          <w:b/>
          <w:caps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320"/>
        <w:gridCol w:w="3002"/>
        <w:gridCol w:w="1498"/>
      </w:tblGrid>
      <w:tr w:rsidR="00A813B0" w:rsidRPr="00766833" w:rsidTr="008C67A0">
        <w:trPr>
          <w:trHeight w:val="883"/>
          <w:tblHeader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B0" w:rsidRPr="00766833" w:rsidRDefault="00A813B0" w:rsidP="008C67A0">
            <w:pPr>
              <w:jc w:val="center"/>
              <w:rPr>
                <w:b/>
              </w:rPr>
            </w:pPr>
            <w:r w:rsidRPr="00766833">
              <w:rPr>
                <w:b/>
                <w:sz w:val="22"/>
                <w:szCs w:val="22"/>
              </w:rPr>
              <w:t>№</w:t>
            </w:r>
          </w:p>
          <w:p w:rsidR="00A813B0" w:rsidRPr="00766833" w:rsidRDefault="00A813B0" w:rsidP="008C67A0">
            <w:pPr>
              <w:jc w:val="center"/>
              <w:rPr>
                <w:b/>
              </w:rPr>
            </w:pPr>
            <w:proofErr w:type="gramStart"/>
            <w:r w:rsidRPr="00766833">
              <w:rPr>
                <w:b/>
                <w:sz w:val="22"/>
                <w:szCs w:val="22"/>
              </w:rPr>
              <w:t>п</w:t>
            </w:r>
            <w:proofErr w:type="gramEnd"/>
            <w:r w:rsidRPr="0076683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B0" w:rsidRPr="00766833" w:rsidRDefault="00A813B0" w:rsidP="008C67A0">
            <w:pPr>
              <w:jc w:val="center"/>
              <w:rPr>
                <w:b/>
              </w:rPr>
            </w:pPr>
            <w:r w:rsidRPr="00766833">
              <w:rPr>
                <w:b/>
                <w:sz w:val="22"/>
                <w:szCs w:val="22"/>
              </w:rPr>
              <w:t>Название учебников и учебных пособий, год издания</w:t>
            </w:r>
          </w:p>
        </w:tc>
        <w:tc>
          <w:tcPr>
            <w:tcW w:w="3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B0" w:rsidRPr="00766833" w:rsidRDefault="00A813B0" w:rsidP="008C67A0">
            <w:pPr>
              <w:jc w:val="center"/>
              <w:rPr>
                <w:b/>
              </w:rPr>
            </w:pPr>
            <w:r w:rsidRPr="00766833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13B0" w:rsidRPr="00766833" w:rsidRDefault="00A813B0" w:rsidP="008C67A0">
            <w:pPr>
              <w:jc w:val="center"/>
              <w:rPr>
                <w:b/>
              </w:rPr>
            </w:pPr>
            <w:r w:rsidRPr="00766833">
              <w:rPr>
                <w:b/>
                <w:sz w:val="22"/>
                <w:szCs w:val="22"/>
              </w:rPr>
              <w:t>Количество</w:t>
            </w:r>
          </w:p>
          <w:p w:rsidR="00A813B0" w:rsidRPr="00766833" w:rsidRDefault="00A813B0" w:rsidP="008C67A0">
            <w:pPr>
              <w:jc w:val="center"/>
              <w:rPr>
                <w:b/>
              </w:rPr>
            </w:pPr>
            <w:r w:rsidRPr="00766833">
              <w:rPr>
                <w:b/>
                <w:sz w:val="22"/>
                <w:szCs w:val="22"/>
              </w:rPr>
              <w:t>экземпляров</w:t>
            </w:r>
          </w:p>
          <w:p w:rsidR="00A813B0" w:rsidRPr="00766833" w:rsidRDefault="00A813B0" w:rsidP="008C67A0">
            <w:pPr>
              <w:jc w:val="center"/>
              <w:rPr>
                <w:b/>
              </w:rPr>
            </w:pPr>
            <w:r w:rsidRPr="00766833">
              <w:rPr>
                <w:b/>
                <w:sz w:val="22"/>
                <w:szCs w:val="22"/>
              </w:rPr>
              <w:t>в библиотеке</w:t>
            </w:r>
          </w:p>
        </w:tc>
      </w:tr>
      <w:tr w:rsidR="00A813B0" w:rsidRPr="00823284" w:rsidTr="008C67A0">
        <w:tc>
          <w:tcPr>
            <w:tcW w:w="97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  <w:rPr>
                <w:b/>
              </w:rPr>
            </w:pPr>
            <w:r w:rsidRPr="00823284">
              <w:rPr>
                <w:b/>
              </w:rPr>
              <w:t>Основная литература</w:t>
            </w:r>
          </w:p>
        </w:tc>
      </w:tr>
      <w:tr w:rsidR="00A813B0" w:rsidRPr="00823284" w:rsidTr="008C67A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rPr>
                <w:lang w:val="en-US"/>
              </w:rPr>
              <w:t>1</w:t>
            </w:r>
            <w:r w:rsidRPr="00823284"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both"/>
            </w:pPr>
            <w:r w:rsidRPr="00823284">
              <w:t xml:space="preserve">Методы финансовых и коммерческих расчетов. – 2-е изд., </w:t>
            </w:r>
            <w:proofErr w:type="spellStart"/>
            <w:r w:rsidRPr="00823284">
              <w:t>испр</w:t>
            </w:r>
            <w:proofErr w:type="spellEnd"/>
            <w:r w:rsidRPr="00823284">
              <w:t xml:space="preserve">. </w:t>
            </w:r>
            <w:r>
              <w:t xml:space="preserve">и </w:t>
            </w:r>
            <w:r w:rsidRPr="00823284">
              <w:t>доп. – М.: Дело Лтд, 1995. – 320 с.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 xml:space="preserve">Е. М. Четыркин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1</w:t>
            </w:r>
          </w:p>
        </w:tc>
      </w:tr>
      <w:tr w:rsidR="00A813B0" w:rsidRPr="00823284" w:rsidTr="008C67A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both"/>
            </w:pPr>
            <w:r w:rsidRPr="00823284">
              <w:t>Финансовая математика и ее приложения. – Приор</w:t>
            </w:r>
            <w:r>
              <w:t>. – 144 с.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>
              <w:t xml:space="preserve">В. В. </w:t>
            </w:r>
            <w:proofErr w:type="spellStart"/>
            <w:r>
              <w:t>Капитоненко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1</w:t>
            </w:r>
          </w:p>
        </w:tc>
      </w:tr>
      <w:tr w:rsidR="00A813B0" w:rsidRPr="00823284" w:rsidTr="008C67A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both"/>
            </w:pPr>
            <w:r w:rsidRPr="00823284">
              <w:t>Экономическая оценка инвестиций и финансирования инвестиционных проектов. Учебно-справочное пособие. – М.: ИНФРА-М, 2002. – 383 с. – (Серия «Высшее образование»)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 xml:space="preserve">Я. С. </w:t>
            </w:r>
            <w:proofErr w:type="spellStart"/>
            <w:r w:rsidRPr="00823284">
              <w:t>Мелкумов</w:t>
            </w:r>
            <w:proofErr w:type="spellEnd"/>
            <w:r w:rsidRPr="00823284"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1</w:t>
            </w:r>
          </w:p>
        </w:tc>
      </w:tr>
      <w:tr w:rsidR="00A813B0" w:rsidRPr="00823284" w:rsidTr="008C67A0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rPr>
                <w:b/>
              </w:rPr>
              <w:t>Дополнительная литература</w:t>
            </w:r>
          </w:p>
        </w:tc>
      </w:tr>
      <w:tr w:rsidR="00A813B0" w:rsidRPr="00823284" w:rsidTr="008C67A0">
        <w:trPr>
          <w:trHeight w:val="29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both"/>
            </w:pPr>
            <w:r w:rsidRPr="00823284">
              <w:t>Кур</w:t>
            </w:r>
            <w:r>
              <w:t xml:space="preserve">с экономической теории: учеб. </w:t>
            </w:r>
            <w:r w:rsidRPr="00823284">
              <w:t xml:space="preserve">– Мн.: Книжный Дом; </w:t>
            </w:r>
            <w:proofErr w:type="spellStart"/>
            <w:r w:rsidRPr="00823284">
              <w:t>Мисанта</w:t>
            </w:r>
            <w:proofErr w:type="spellEnd"/>
            <w:r w:rsidRPr="00823284">
              <w:t>, 2005.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Default="00A813B0" w:rsidP="008C67A0">
            <w:pPr>
              <w:jc w:val="center"/>
            </w:pPr>
            <w:r w:rsidRPr="00823284">
              <w:t xml:space="preserve">М. И. Плотницкий, </w:t>
            </w:r>
          </w:p>
          <w:p w:rsidR="00A813B0" w:rsidRDefault="00A813B0" w:rsidP="008C67A0">
            <w:pPr>
              <w:jc w:val="center"/>
            </w:pPr>
            <w:r w:rsidRPr="00823284">
              <w:t xml:space="preserve">Э. И. </w:t>
            </w:r>
            <w:proofErr w:type="spellStart"/>
            <w:r w:rsidRPr="00823284">
              <w:t>Лобкович</w:t>
            </w:r>
            <w:proofErr w:type="spellEnd"/>
            <w:r w:rsidRPr="00823284">
              <w:t xml:space="preserve">, </w:t>
            </w:r>
          </w:p>
          <w:p w:rsidR="00A813B0" w:rsidRPr="00823284" w:rsidRDefault="00A813B0" w:rsidP="008C67A0">
            <w:pPr>
              <w:jc w:val="center"/>
            </w:pPr>
            <w:r w:rsidRPr="00823284">
              <w:t>М.</w:t>
            </w:r>
            <w:r>
              <w:t xml:space="preserve"> </w:t>
            </w:r>
            <w:r w:rsidRPr="00823284">
              <w:t>Г.</w:t>
            </w:r>
            <w:r>
              <w:t xml:space="preserve"> </w:t>
            </w:r>
            <w:proofErr w:type="spellStart"/>
            <w:r w:rsidRPr="00823284">
              <w:t>Муталимов</w:t>
            </w:r>
            <w:proofErr w:type="spellEnd"/>
            <w:r w:rsidRPr="00823284">
              <w:t xml:space="preserve"> [и др.]</w:t>
            </w:r>
            <w:r>
              <w:t xml:space="preserve">; </w:t>
            </w:r>
            <w:r w:rsidRPr="00823284">
              <w:t>под ред. М. И. Плотницкого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2</w:t>
            </w:r>
          </w:p>
        </w:tc>
      </w:tr>
      <w:tr w:rsidR="00A813B0" w:rsidRPr="00823284" w:rsidTr="008C67A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both"/>
            </w:pPr>
            <w:r w:rsidRPr="00823284">
              <w:t>Национальная экономика Беларуси: Потенциалы. Хозяйственные комплексы. Направления развития. Механизмы управления: учеб</w:t>
            </w:r>
            <w:proofErr w:type="gramStart"/>
            <w:r w:rsidRPr="00823284">
              <w:t>.</w:t>
            </w:r>
            <w:proofErr w:type="gramEnd"/>
            <w:r w:rsidRPr="00823284">
              <w:t xml:space="preserve"> </w:t>
            </w:r>
            <w:proofErr w:type="gramStart"/>
            <w:r w:rsidRPr="00823284">
              <w:t>п</w:t>
            </w:r>
            <w:proofErr w:type="gramEnd"/>
            <w:r w:rsidRPr="00823284">
              <w:t>особие. – Мн.: БГЭУ, 2005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 xml:space="preserve">В. Н. </w:t>
            </w:r>
            <w:proofErr w:type="spellStart"/>
            <w:r w:rsidRPr="00823284">
              <w:t>Шимов</w:t>
            </w:r>
            <w:proofErr w:type="spellEnd"/>
            <w:r w:rsidRPr="00823284">
              <w:t xml:space="preserve">, </w:t>
            </w:r>
          </w:p>
          <w:p w:rsidR="00A813B0" w:rsidRPr="00823284" w:rsidRDefault="00A813B0" w:rsidP="008C67A0">
            <w:pPr>
              <w:jc w:val="center"/>
            </w:pPr>
            <w:r w:rsidRPr="00823284">
              <w:t xml:space="preserve">Я. М. Александрович, </w:t>
            </w:r>
          </w:p>
          <w:p w:rsidR="00A813B0" w:rsidRPr="00823284" w:rsidRDefault="00A813B0" w:rsidP="008C67A0">
            <w:pPr>
              <w:jc w:val="center"/>
            </w:pPr>
            <w:r w:rsidRPr="00823284">
              <w:t>А. В. Богданович [и др.]; под общ</w:t>
            </w:r>
            <w:proofErr w:type="gramStart"/>
            <w:r w:rsidRPr="00823284">
              <w:t>.</w:t>
            </w:r>
            <w:proofErr w:type="gramEnd"/>
            <w:r w:rsidRPr="00823284">
              <w:t xml:space="preserve"> </w:t>
            </w:r>
            <w:proofErr w:type="gramStart"/>
            <w:r w:rsidRPr="00823284">
              <w:t>р</w:t>
            </w:r>
            <w:proofErr w:type="gramEnd"/>
            <w:r w:rsidRPr="00823284">
              <w:t xml:space="preserve">ед. В. Н. </w:t>
            </w:r>
            <w:proofErr w:type="spellStart"/>
            <w:r w:rsidRPr="00823284">
              <w:t>Шимова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3</w:t>
            </w:r>
          </w:p>
        </w:tc>
      </w:tr>
      <w:tr w:rsidR="00A813B0" w:rsidRPr="00823284" w:rsidTr="008C67A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both"/>
            </w:pPr>
            <w:r w:rsidRPr="00823284">
              <w:t xml:space="preserve">Словарь современных экономических терминов. – 3-е изд. – М.: </w:t>
            </w:r>
            <w:proofErr w:type="spellStart"/>
            <w:r w:rsidRPr="00823284">
              <w:t>Айри</w:t>
            </w:r>
            <w:proofErr w:type="spellEnd"/>
            <w:r w:rsidRPr="00823284">
              <w:t>-прес</w:t>
            </w:r>
            <w:r>
              <w:t>с</w:t>
            </w:r>
            <w:r w:rsidRPr="00823284">
              <w:t>, 2007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 xml:space="preserve">Б. А. </w:t>
            </w:r>
            <w:proofErr w:type="spellStart"/>
            <w:r w:rsidRPr="00823284">
              <w:t>Райзберг</w:t>
            </w:r>
            <w:proofErr w:type="spellEnd"/>
            <w:r w:rsidRPr="00823284">
              <w:t>, Л. Ш. Лозовский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1</w:t>
            </w:r>
          </w:p>
        </w:tc>
      </w:tr>
      <w:tr w:rsidR="00A813B0" w:rsidRPr="00823284" w:rsidTr="008C67A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3284">
              <w:t>Программа социально-экономического развития Республики Беларусь на 2010-2015 гг. – Мн. Беларусь, 2010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5</w:t>
            </w:r>
          </w:p>
        </w:tc>
      </w:tr>
      <w:tr w:rsidR="00A813B0" w:rsidRPr="00823284" w:rsidTr="008C67A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3284">
              <w:t>Экономическое развитие Беларуси на рубеже веков: проблемы, итоги, перспективы. – Мн.: БГЭУ, 2003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 xml:space="preserve">В. Н. </w:t>
            </w:r>
            <w:proofErr w:type="spellStart"/>
            <w:r w:rsidRPr="00823284">
              <w:t>Шимов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1</w:t>
            </w:r>
          </w:p>
        </w:tc>
      </w:tr>
      <w:tr w:rsidR="00A813B0" w:rsidRPr="00823284" w:rsidTr="008C67A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3284">
              <w:t xml:space="preserve">Экономическая теория: УМК. – Витебск: УО «ВГУ им. </w:t>
            </w:r>
            <w:r>
              <w:t xml:space="preserve">П. </w:t>
            </w:r>
            <w:r w:rsidRPr="00823284">
              <w:t>М.</w:t>
            </w:r>
            <w:r>
              <w:t xml:space="preserve"> </w:t>
            </w:r>
            <w:proofErr w:type="spellStart"/>
            <w:r w:rsidRPr="00823284">
              <w:t>Машерова</w:t>
            </w:r>
            <w:proofErr w:type="spellEnd"/>
            <w:r w:rsidRPr="00823284">
              <w:t>», 2005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1</w:t>
            </w:r>
          </w:p>
        </w:tc>
      </w:tr>
      <w:tr w:rsidR="00A813B0" w:rsidRPr="00823284" w:rsidTr="008C67A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3284">
              <w:t>Курс финансовых вычислений. – М.: Финансы и статистика, 1999. – 328 с.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В. В. Ковалев, В. А. Уланов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</w:p>
        </w:tc>
      </w:tr>
      <w:tr w:rsidR="00A813B0" w:rsidRPr="00823284" w:rsidTr="008C67A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3284">
              <w:t>Начальный курс финансовой математики. – Мн., 2003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  <w:r w:rsidRPr="00823284">
              <w:t>Г. А. Медведев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B0" w:rsidRPr="00823284" w:rsidRDefault="00A813B0" w:rsidP="008C67A0">
            <w:pPr>
              <w:jc w:val="center"/>
            </w:pPr>
          </w:p>
        </w:tc>
      </w:tr>
    </w:tbl>
    <w:p w:rsidR="001D59DC" w:rsidRDefault="00A20434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B0"/>
    <w:rsid w:val="00046172"/>
    <w:rsid w:val="007351F4"/>
    <w:rsid w:val="0090534B"/>
    <w:rsid w:val="00A20434"/>
    <w:rsid w:val="00A426F1"/>
    <w:rsid w:val="00A813B0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2019-10-08T13:10:00Z</dcterms:created>
  <dcterms:modified xsi:type="dcterms:W3CDTF">2019-10-08T13:10:00Z</dcterms:modified>
</cp:coreProperties>
</file>